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07" w:rsidRPr="00EC3E07" w:rsidRDefault="005062A5" w:rsidP="00EC3E07">
      <w:pPr>
        <w:spacing w:after="0"/>
        <w:jc w:val="center"/>
        <w:rPr>
          <w:b/>
        </w:rPr>
      </w:pPr>
      <w:bookmarkStart w:id="0" w:name="_GoBack"/>
      <w:r w:rsidRPr="00EC3E07">
        <w:rPr>
          <w:b/>
        </w:rPr>
        <w:t xml:space="preserve">Как же пишется </w:t>
      </w:r>
      <w:proofErr w:type="spellStart"/>
      <w:r w:rsidRPr="00EC3E07">
        <w:rPr>
          <w:b/>
        </w:rPr>
        <w:t>синквейн</w:t>
      </w:r>
      <w:proofErr w:type="spellEnd"/>
      <w:r w:rsidRPr="00EC3E07">
        <w:rPr>
          <w:b/>
        </w:rPr>
        <w:t>?</w:t>
      </w:r>
    </w:p>
    <w:bookmarkEnd w:id="0"/>
    <w:p w:rsidR="005062A5" w:rsidRDefault="005062A5" w:rsidP="00EC3E07">
      <w:pPr>
        <w:spacing w:after="0"/>
        <w:jc w:val="center"/>
      </w:pPr>
      <w:r>
        <w:t>Условия его написания таковы:</w:t>
      </w:r>
    </w:p>
    <w:p w:rsidR="005062A5" w:rsidRDefault="005062A5" w:rsidP="005062A5">
      <w:pPr>
        <w:pStyle w:val="a3"/>
        <w:numPr>
          <w:ilvl w:val="0"/>
          <w:numId w:val="1"/>
        </w:numPr>
      </w:pPr>
      <w:r>
        <w:t xml:space="preserve">На первой строке записывается одно слово – существительное. Это и есть тема </w:t>
      </w:r>
      <w:proofErr w:type="spellStart"/>
      <w:r>
        <w:t>синквейна</w:t>
      </w:r>
      <w:proofErr w:type="spellEnd"/>
      <w:r>
        <w:t>.</w:t>
      </w:r>
    </w:p>
    <w:p w:rsidR="005062A5" w:rsidRDefault="005062A5" w:rsidP="005062A5">
      <w:pPr>
        <w:pStyle w:val="a3"/>
        <w:numPr>
          <w:ilvl w:val="0"/>
          <w:numId w:val="1"/>
        </w:numPr>
      </w:pPr>
      <w:r>
        <w:t xml:space="preserve">На второй строке пишутся два прилагательных, раскрывающих тему </w:t>
      </w:r>
      <w:proofErr w:type="spellStart"/>
      <w:r>
        <w:t>сиквейна</w:t>
      </w:r>
      <w:proofErr w:type="spellEnd"/>
      <w:r>
        <w:t>.</w:t>
      </w:r>
    </w:p>
    <w:p w:rsidR="005062A5" w:rsidRDefault="005062A5" w:rsidP="005062A5">
      <w:pPr>
        <w:pStyle w:val="a3"/>
        <w:numPr>
          <w:ilvl w:val="0"/>
          <w:numId w:val="1"/>
        </w:numPr>
      </w:pPr>
      <w:r>
        <w:t xml:space="preserve">Третья строка – три глагола, описывающих действия, относящиеся к теме </w:t>
      </w:r>
      <w:proofErr w:type="spellStart"/>
      <w:r>
        <w:t>синквейна</w:t>
      </w:r>
      <w:proofErr w:type="spellEnd"/>
      <w:r>
        <w:t>.</w:t>
      </w:r>
    </w:p>
    <w:p w:rsidR="005062A5" w:rsidRDefault="005062A5" w:rsidP="005062A5">
      <w:pPr>
        <w:pStyle w:val="a3"/>
        <w:numPr>
          <w:ilvl w:val="0"/>
          <w:numId w:val="1"/>
        </w:numPr>
      </w:pPr>
      <w:r>
        <w:t>На четвёртой строке размещается целая фраза – афоризм, при помощи которого нужно выразить своё отношение к теме. Таким афоризмом может быть крылатое выражение, цитата, пословица или составленная самим учеником фраза в контексте с темой.</w:t>
      </w:r>
    </w:p>
    <w:p w:rsidR="00B32089" w:rsidRDefault="005062A5" w:rsidP="005062A5">
      <w:pPr>
        <w:pStyle w:val="a3"/>
        <w:numPr>
          <w:ilvl w:val="0"/>
          <w:numId w:val="1"/>
        </w:numPr>
      </w:pPr>
      <w:r>
        <w:t xml:space="preserve">Пятая строка включает слово-резюме, которое даёт новую интерпретацию темы, выражает личное отношение автора </w:t>
      </w:r>
      <w:proofErr w:type="spellStart"/>
      <w:r>
        <w:t>синквейна</w:t>
      </w:r>
      <w:proofErr w:type="spellEnd"/>
      <w:r>
        <w:t xml:space="preserve"> к теме.</w:t>
      </w:r>
    </w:p>
    <w:p w:rsidR="00D46E62" w:rsidRPr="00EC3E07" w:rsidRDefault="00D46E62" w:rsidP="00EC3E07">
      <w:pPr>
        <w:pStyle w:val="a3"/>
        <w:spacing w:after="0" w:line="240" w:lineRule="auto"/>
        <w:ind w:left="0"/>
        <w:rPr>
          <w:b/>
        </w:rPr>
      </w:pPr>
    </w:p>
    <w:p w:rsidR="00D46E62" w:rsidRPr="00EC3E07" w:rsidRDefault="00D46E62" w:rsidP="00EC3E07">
      <w:pPr>
        <w:pStyle w:val="a3"/>
        <w:spacing w:after="0" w:line="240" w:lineRule="auto"/>
        <w:ind w:left="0"/>
        <w:rPr>
          <w:b/>
        </w:rPr>
      </w:pPr>
      <w:r w:rsidRPr="00EC3E07">
        <w:rPr>
          <w:b/>
        </w:rPr>
        <w:t>Каникулы.</w:t>
      </w:r>
    </w:p>
    <w:p w:rsidR="00D46E62" w:rsidRDefault="00D46E62" w:rsidP="00EC3E07">
      <w:pPr>
        <w:pStyle w:val="a3"/>
        <w:spacing w:after="0" w:line="240" w:lineRule="auto"/>
        <w:ind w:left="0"/>
      </w:pPr>
      <w:r>
        <w:t xml:space="preserve"> Светлые, весёлые.</w:t>
      </w:r>
    </w:p>
    <w:p w:rsidR="00D46E62" w:rsidRDefault="00D46E62" w:rsidP="00EC3E07">
      <w:pPr>
        <w:pStyle w:val="a3"/>
        <w:spacing w:after="0" w:line="240" w:lineRule="auto"/>
        <w:ind w:left="0"/>
      </w:pPr>
      <w:r>
        <w:t xml:space="preserve"> Гуляем, расслабляемся, спим.</w:t>
      </w:r>
    </w:p>
    <w:p w:rsidR="00D46E62" w:rsidRDefault="00D46E62" w:rsidP="00EC3E07">
      <w:pPr>
        <w:pStyle w:val="a3"/>
        <w:spacing w:after="0" w:line="240" w:lineRule="auto"/>
        <w:ind w:left="0"/>
      </w:pPr>
      <w:r>
        <w:t xml:space="preserve"> Отдыхать – не работать!</w:t>
      </w:r>
    </w:p>
    <w:p w:rsidR="00D46E62" w:rsidRDefault="00D46E62" w:rsidP="00EC3E07">
      <w:pPr>
        <w:pStyle w:val="a3"/>
        <w:spacing w:after="0" w:line="240" w:lineRule="auto"/>
        <w:ind w:left="0"/>
      </w:pPr>
      <w:r>
        <w:t xml:space="preserve"> Счастье!</w:t>
      </w:r>
    </w:p>
    <w:p w:rsidR="001A7C24" w:rsidRDefault="001A7C24" w:rsidP="00EC3E07">
      <w:pPr>
        <w:pStyle w:val="a3"/>
        <w:spacing w:after="0" w:line="240" w:lineRule="auto"/>
        <w:ind w:left="0"/>
      </w:pPr>
    </w:p>
    <w:p w:rsidR="001A7C24" w:rsidRPr="00EC3E07" w:rsidRDefault="001A7C24" w:rsidP="00EC3E07">
      <w:pPr>
        <w:pStyle w:val="a3"/>
        <w:spacing w:after="0" w:line="240" w:lineRule="auto"/>
        <w:ind w:left="0"/>
        <w:rPr>
          <w:b/>
        </w:rPr>
      </w:pPr>
      <w:r w:rsidRPr="00EC3E07">
        <w:rPr>
          <w:b/>
        </w:rPr>
        <w:t>Каникулы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Весёлые, интересные.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гулять, познавать, отдыхать.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Я люблю весенние каникулы.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Интересно.</w:t>
      </w:r>
    </w:p>
    <w:p w:rsidR="001A7C24" w:rsidRDefault="001A7C24" w:rsidP="00EC3E07">
      <w:pPr>
        <w:pStyle w:val="a3"/>
        <w:spacing w:after="0" w:line="240" w:lineRule="auto"/>
        <w:ind w:left="0"/>
      </w:pPr>
    </w:p>
    <w:p w:rsidR="001A7C24" w:rsidRPr="00EC3E07" w:rsidRDefault="001A7C24" w:rsidP="00EC3E07">
      <w:pPr>
        <w:pStyle w:val="a3"/>
        <w:spacing w:after="0" w:line="240" w:lineRule="auto"/>
        <w:ind w:left="0"/>
        <w:rPr>
          <w:b/>
        </w:rPr>
      </w:pPr>
      <w:r w:rsidRPr="00EC3E07">
        <w:rPr>
          <w:b/>
        </w:rPr>
        <w:t>Весна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Солнечная, долгожданная.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Волнует, возбуждает, будоражит.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Весною все люди красивы.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Любовь!</w:t>
      </w:r>
    </w:p>
    <w:p w:rsidR="001A7C24" w:rsidRDefault="001A7C24" w:rsidP="00EC3E07">
      <w:pPr>
        <w:pStyle w:val="a3"/>
        <w:spacing w:after="0" w:line="240" w:lineRule="auto"/>
        <w:ind w:left="0"/>
      </w:pPr>
    </w:p>
    <w:p w:rsidR="001A7C24" w:rsidRPr="00EC3E07" w:rsidRDefault="001A7C24" w:rsidP="00EC3E07">
      <w:pPr>
        <w:pStyle w:val="a3"/>
        <w:spacing w:after="0" w:line="240" w:lineRule="auto"/>
        <w:ind w:left="0"/>
        <w:rPr>
          <w:b/>
        </w:rPr>
      </w:pPr>
      <w:r w:rsidRPr="00EC3E07">
        <w:rPr>
          <w:b/>
        </w:rPr>
        <w:t>Учитель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Добрый, мудрый.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Учит,  переживает, надеется.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>Понимает проблемы своих учеников.</w:t>
      </w:r>
    </w:p>
    <w:p w:rsidR="001A7C24" w:rsidRDefault="001A7C24" w:rsidP="00EC3E07">
      <w:pPr>
        <w:pStyle w:val="a3"/>
        <w:spacing w:after="0" w:line="240" w:lineRule="auto"/>
        <w:ind w:left="0"/>
      </w:pPr>
      <w:r>
        <w:t xml:space="preserve">               Наставник, друг.</w:t>
      </w:r>
    </w:p>
    <w:p w:rsidR="0092411C" w:rsidRDefault="0092411C" w:rsidP="00EC3E07">
      <w:pPr>
        <w:pStyle w:val="a3"/>
        <w:spacing w:after="0" w:line="240" w:lineRule="auto"/>
        <w:ind w:left="0"/>
      </w:pPr>
    </w:p>
    <w:p w:rsidR="00EC3E07" w:rsidRDefault="0092411C" w:rsidP="00EC3E07">
      <w:pPr>
        <w:shd w:val="clear" w:color="auto" w:fill="FFFFFF"/>
        <w:spacing w:after="0" w:line="240" w:lineRule="auto"/>
        <w:rPr>
          <w:color w:val="000000"/>
          <w:spacing w:val="1"/>
        </w:rPr>
      </w:pPr>
      <w:r w:rsidRPr="0092411C">
        <w:rPr>
          <w:b/>
          <w:bCs/>
          <w:color w:val="000000"/>
          <w:spacing w:val="-2"/>
        </w:rPr>
        <w:t xml:space="preserve">Стихотворение </w:t>
      </w:r>
      <w:r w:rsidRPr="0092411C">
        <w:rPr>
          <w:b/>
          <w:bCs/>
          <w:i/>
          <w:iCs/>
          <w:color w:val="000000"/>
          <w:spacing w:val="-2"/>
        </w:rPr>
        <w:t xml:space="preserve">с глубоким смыслом (по метафоре), </w:t>
      </w:r>
      <w:r w:rsidRPr="0092411C">
        <w:rPr>
          <w:b/>
          <w:bCs/>
          <w:color w:val="000000"/>
          <w:spacing w:val="-2"/>
        </w:rPr>
        <w:t xml:space="preserve">состоящее из 6 </w:t>
      </w:r>
      <w:r w:rsidRPr="0092411C">
        <w:rPr>
          <w:color w:val="000000"/>
          <w:spacing w:val="1"/>
        </w:rPr>
        <w:t xml:space="preserve">характеристик, расположенных в следующей последовательности: </w:t>
      </w:r>
    </w:p>
    <w:p w:rsidR="0092411C" w:rsidRDefault="0092411C" w:rsidP="00EC3E07">
      <w:pPr>
        <w:shd w:val="clear" w:color="auto" w:fill="FFFFFF"/>
        <w:spacing w:after="0" w:line="240" w:lineRule="auto"/>
        <w:rPr>
          <w:color w:val="000000"/>
        </w:rPr>
      </w:pPr>
      <w:r w:rsidRPr="0092411C">
        <w:rPr>
          <w:color w:val="000000"/>
          <w:spacing w:val="1"/>
        </w:rPr>
        <w:t xml:space="preserve">цвет, </w:t>
      </w:r>
      <w:r w:rsidRPr="0092411C">
        <w:rPr>
          <w:color w:val="000000"/>
        </w:rPr>
        <w:t>вкус, запах, внешно</w:t>
      </w:r>
      <w:r w:rsidR="00EC3E07">
        <w:rPr>
          <w:color w:val="000000"/>
        </w:rPr>
        <w:t>сть, звук, качество переживаний</w:t>
      </w:r>
      <w:r w:rsidRPr="0092411C">
        <w:rPr>
          <w:color w:val="000000"/>
        </w:rPr>
        <w:t>:</w:t>
      </w:r>
    </w:p>
    <w:p w:rsidR="00EC3E07" w:rsidRPr="0092411C" w:rsidRDefault="00EC3E07" w:rsidP="00EC3E07">
      <w:pPr>
        <w:shd w:val="clear" w:color="auto" w:fill="FFFFFF"/>
        <w:spacing w:after="0" w:line="240" w:lineRule="auto"/>
      </w:pPr>
    </w:p>
    <w:p w:rsidR="0092411C" w:rsidRPr="0092411C" w:rsidRDefault="0092411C" w:rsidP="00EC3E07">
      <w:pPr>
        <w:shd w:val="clear" w:color="auto" w:fill="FFFFFF"/>
        <w:spacing w:after="0" w:line="240" w:lineRule="auto"/>
      </w:pPr>
      <w:r w:rsidRPr="0092411C">
        <w:rPr>
          <w:b/>
          <w:bCs/>
          <w:i/>
          <w:iCs/>
          <w:color w:val="000000"/>
          <w:spacing w:val="-5"/>
        </w:rPr>
        <w:t xml:space="preserve">Весна — это белые яблони </w:t>
      </w:r>
      <w:proofErr w:type="gramStart"/>
      <w:r w:rsidRPr="0092411C">
        <w:rPr>
          <w:b/>
          <w:bCs/>
          <w:i/>
          <w:iCs/>
          <w:color w:val="000000"/>
          <w:spacing w:val="-5"/>
        </w:rPr>
        <w:t>в</w:t>
      </w:r>
      <w:proofErr w:type="gramEnd"/>
      <w:r w:rsidRPr="0092411C">
        <w:rPr>
          <w:b/>
          <w:bCs/>
          <w:i/>
          <w:iCs/>
          <w:color w:val="000000"/>
          <w:spacing w:val="-5"/>
        </w:rPr>
        <w:t xml:space="preserve"> цвету.</w:t>
      </w:r>
    </w:p>
    <w:p w:rsidR="0092411C" w:rsidRPr="0092411C" w:rsidRDefault="0092411C" w:rsidP="00EC3E07">
      <w:pPr>
        <w:shd w:val="clear" w:color="auto" w:fill="FFFFFF"/>
        <w:spacing w:after="0" w:line="240" w:lineRule="auto"/>
      </w:pPr>
      <w:r w:rsidRPr="0092411C">
        <w:rPr>
          <w:b/>
          <w:bCs/>
          <w:i/>
          <w:iCs/>
          <w:color w:val="000000"/>
          <w:spacing w:val="1"/>
        </w:rPr>
        <w:t>Весна - это вкус первой зелени.</w:t>
      </w:r>
    </w:p>
    <w:p w:rsidR="0092411C" w:rsidRPr="0092411C" w:rsidRDefault="0092411C" w:rsidP="00EC3E07">
      <w:pPr>
        <w:shd w:val="clear" w:color="auto" w:fill="FFFFFF"/>
        <w:spacing w:after="0" w:line="240" w:lineRule="auto"/>
      </w:pPr>
      <w:r w:rsidRPr="0092411C">
        <w:rPr>
          <w:b/>
          <w:bCs/>
          <w:i/>
          <w:iCs/>
          <w:color w:val="000000"/>
          <w:spacing w:val="-5"/>
        </w:rPr>
        <w:t>Весна — это запах талой земли.</w:t>
      </w:r>
    </w:p>
    <w:p w:rsidR="0092411C" w:rsidRPr="0092411C" w:rsidRDefault="0092411C" w:rsidP="00EC3E07">
      <w:pPr>
        <w:shd w:val="clear" w:color="auto" w:fill="FFFFFF"/>
        <w:spacing w:after="0" w:line="240" w:lineRule="auto"/>
      </w:pPr>
      <w:r w:rsidRPr="0092411C">
        <w:rPr>
          <w:b/>
          <w:bCs/>
          <w:i/>
          <w:iCs/>
          <w:color w:val="000000"/>
          <w:spacing w:val="1"/>
        </w:rPr>
        <w:t xml:space="preserve">Весна </w:t>
      </w:r>
      <w:r w:rsidRPr="0092411C">
        <w:rPr>
          <w:b/>
          <w:bCs/>
          <w:color w:val="000000"/>
          <w:spacing w:val="1"/>
        </w:rPr>
        <w:t xml:space="preserve">- </w:t>
      </w:r>
      <w:r w:rsidRPr="0092411C">
        <w:rPr>
          <w:b/>
          <w:bCs/>
          <w:i/>
          <w:iCs/>
          <w:color w:val="000000"/>
          <w:spacing w:val="1"/>
        </w:rPr>
        <w:t>это веснянка из детских сказок.</w:t>
      </w:r>
    </w:p>
    <w:p w:rsidR="0092411C" w:rsidRPr="0092411C" w:rsidRDefault="0092411C" w:rsidP="00EC3E07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pacing w:val="-6"/>
        </w:rPr>
      </w:pPr>
      <w:r w:rsidRPr="0092411C">
        <w:rPr>
          <w:b/>
          <w:bCs/>
          <w:i/>
          <w:iCs/>
          <w:color w:val="000000"/>
          <w:spacing w:val="1"/>
        </w:rPr>
        <w:t>Весна - это трель жаворонка в небе.</w:t>
      </w:r>
    </w:p>
    <w:p w:rsidR="0092411C" w:rsidRPr="0092411C" w:rsidRDefault="0092411C" w:rsidP="0092411C">
      <w:pPr>
        <w:shd w:val="clear" w:color="auto" w:fill="FFFFFF"/>
        <w:spacing w:line="317" w:lineRule="exact"/>
        <w:ind w:left="259"/>
        <w:rPr>
          <w:b/>
          <w:bCs/>
          <w:i/>
          <w:iCs/>
          <w:color w:val="000000"/>
          <w:spacing w:val="-6"/>
        </w:rPr>
      </w:pPr>
    </w:p>
    <w:p w:rsidR="0092411C" w:rsidRPr="0092411C" w:rsidRDefault="0092411C" w:rsidP="0092411C">
      <w:pPr>
        <w:shd w:val="clear" w:color="auto" w:fill="FFFFFF"/>
        <w:spacing w:line="317" w:lineRule="exact"/>
        <w:ind w:left="259"/>
        <w:rPr>
          <w:b/>
          <w:bCs/>
          <w:i/>
          <w:iCs/>
          <w:color w:val="000000"/>
          <w:spacing w:val="-6"/>
        </w:rPr>
      </w:pPr>
    </w:p>
    <w:p w:rsidR="0092411C" w:rsidRPr="0092411C" w:rsidRDefault="0092411C" w:rsidP="0092411C">
      <w:pPr>
        <w:shd w:val="clear" w:color="auto" w:fill="FFFFFF"/>
        <w:spacing w:line="317" w:lineRule="exact"/>
        <w:ind w:left="259"/>
        <w:rPr>
          <w:b/>
          <w:bCs/>
          <w:i/>
          <w:iCs/>
          <w:color w:val="000000"/>
          <w:spacing w:val="-6"/>
        </w:rPr>
      </w:pPr>
    </w:p>
    <w:p w:rsidR="0092411C" w:rsidRPr="0092411C" w:rsidRDefault="0092411C" w:rsidP="0092411C">
      <w:pPr>
        <w:shd w:val="clear" w:color="auto" w:fill="FFFFFF"/>
        <w:spacing w:line="317" w:lineRule="exact"/>
        <w:ind w:left="259"/>
        <w:rPr>
          <w:b/>
          <w:bCs/>
          <w:i/>
          <w:iCs/>
          <w:color w:val="000000"/>
          <w:spacing w:val="-6"/>
        </w:rPr>
      </w:pPr>
    </w:p>
    <w:p w:rsidR="0092411C" w:rsidRPr="0092411C" w:rsidRDefault="0092411C" w:rsidP="0092411C">
      <w:pPr>
        <w:shd w:val="clear" w:color="auto" w:fill="FFFFFF"/>
        <w:spacing w:line="317" w:lineRule="exact"/>
        <w:ind w:left="259"/>
        <w:rPr>
          <w:b/>
          <w:bCs/>
          <w:i/>
          <w:iCs/>
          <w:color w:val="000000"/>
          <w:spacing w:val="-6"/>
        </w:rPr>
      </w:pPr>
    </w:p>
    <w:p w:rsidR="0092411C" w:rsidRPr="0092411C" w:rsidRDefault="0092411C" w:rsidP="0092411C">
      <w:pPr>
        <w:shd w:val="clear" w:color="auto" w:fill="FFFFFF"/>
        <w:spacing w:line="317" w:lineRule="exact"/>
        <w:ind w:left="259"/>
      </w:pPr>
    </w:p>
    <w:p w:rsidR="0092411C" w:rsidRPr="0092411C" w:rsidRDefault="0092411C" w:rsidP="0092411C">
      <w:pPr>
        <w:shd w:val="clear" w:color="auto" w:fill="FFFFFF"/>
        <w:spacing w:line="317" w:lineRule="exact"/>
        <w:ind w:right="72" w:firstLine="77"/>
        <w:jc w:val="both"/>
      </w:pPr>
      <w:r w:rsidRPr="0092411C">
        <w:rPr>
          <w:b/>
          <w:bCs/>
          <w:i/>
          <w:iCs/>
          <w:color w:val="000000"/>
          <w:spacing w:val="2"/>
        </w:rPr>
        <w:t>«</w:t>
      </w:r>
      <w:proofErr w:type="spellStart"/>
      <w:r w:rsidRPr="0092411C">
        <w:rPr>
          <w:b/>
          <w:bCs/>
          <w:i/>
          <w:iCs/>
          <w:color w:val="000000"/>
          <w:spacing w:val="2"/>
        </w:rPr>
        <w:t>Эльфхен</w:t>
      </w:r>
      <w:proofErr w:type="spellEnd"/>
      <w:r w:rsidRPr="0092411C">
        <w:rPr>
          <w:b/>
          <w:bCs/>
          <w:i/>
          <w:iCs/>
          <w:color w:val="000000"/>
          <w:spacing w:val="2"/>
        </w:rPr>
        <w:t xml:space="preserve">»    (11-словие),    </w:t>
      </w:r>
      <w:r w:rsidRPr="0092411C">
        <w:rPr>
          <w:color w:val="000000"/>
          <w:spacing w:val="2"/>
        </w:rPr>
        <w:t xml:space="preserve">стихотворение,    состоящее    из    11    слов, </w:t>
      </w:r>
      <w:r w:rsidRPr="0092411C">
        <w:rPr>
          <w:color w:val="000000"/>
        </w:rPr>
        <w:t>расположенных на пяти строчках:</w:t>
      </w:r>
    </w:p>
    <w:p w:rsidR="0092411C" w:rsidRPr="0092411C" w:rsidRDefault="0092411C" w:rsidP="0092411C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17" w:lineRule="exact"/>
        <w:ind w:left="10"/>
        <w:rPr>
          <w:color w:val="000000"/>
        </w:rPr>
      </w:pPr>
      <w:r w:rsidRPr="0092411C">
        <w:rPr>
          <w:color w:val="000000"/>
          <w:spacing w:val="1"/>
        </w:rPr>
        <w:t>строка - цвет (прилагательное);</w:t>
      </w:r>
    </w:p>
    <w:p w:rsidR="0092411C" w:rsidRPr="0092411C" w:rsidRDefault="0092411C" w:rsidP="0092411C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17" w:lineRule="exact"/>
        <w:ind w:left="10"/>
        <w:rPr>
          <w:color w:val="000000"/>
        </w:rPr>
      </w:pPr>
      <w:r w:rsidRPr="0092411C">
        <w:rPr>
          <w:color w:val="000000"/>
          <w:spacing w:val="1"/>
        </w:rPr>
        <w:t>строка - о чем пишу (прилагательное + существительное);</w:t>
      </w:r>
    </w:p>
    <w:p w:rsidR="0092411C" w:rsidRPr="0092411C" w:rsidRDefault="0092411C" w:rsidP="0092411C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17" w:lineRule="exact"/>
        <w:ind w:left="10"/>
        <w:rPr>
          <w:color w:val="000000"/>
        </w:rPr>
      </w:pPr>
      <w:r w:rsidRPr="0092411C">
        <w:rPr>
          <w:color w:val="000000"/>
          <w:spacing w:val="1"/>
        </w:rPr>
        <w:t>строка - раскрытие темы в трех словах;</w:t>
      </w:r>
    </w:p>
    <w:p w:rsidR="0092411C" w:rsidRPr="0092411C" w:rsidRDefault="0092411C" w:rsidP="0092411C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317" w:lineRule="exact"/>
        <w:ind w:left="10"/>
        <w:rPr>
          <w:color w:val="000000"/>
        </w:rPr>
      </w:pPr>
      <w:r w:rsidRPr="0092411C">
        <w:rPr>
          <w:color w:val="000000"/>
          <w:spacing w:val="1"/>
        </w:rPr>
        <w:t>строка - о себе (4слова);</w:t>
      </w:r>
    </w:p>
    <w:p w:rsidR="0092411C" w:rsidRPr="0092411C" w:rsidRDefault="0092411C" w:rsidP="0092411C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17" w:lineRule="exact"/>
        <w:ind w:left="10"/>
        <w:rPr>
          <w:color w:val="000000"/>
        </w:rPr>
      </w:pPr>
      <w:r w:rsidRPr="0092411C">
        <w:rPr>
          <w:color w:val="000000"/>
        </w:rPr>
        <w:t>строк</w:t>
      </w:r>
      <w:proofErr w:type="gramStart"/>
      <w:r w:rsidRPr="0092411C">
        <w:rPr>
          <w:color w:val="000000"/>
        </w:rPr>
        <w:t>а-</w:t>
      </w:r>
      <w:proofErr w:type="gramEnd"/>
      <w:r w:rsidRPr="0092411C">
        <w:rPr>
          <w:color w:val="000000"/>
        </w:rPr>
        <w:t xml:space="preserve"> результат, вывод.</w:t>
      </w:r>
    </w:p>
    <w:p w:rsidR="0092411C" w:rsidRPr="0092411C" w:rsidRDefault="0092411C" w:rsidP="0092411C">
      <w:pPr>
        <w:shd w:val="clear" w:color="auto" w:fill="FFFFFF"/>
        <w:spacing w:before="5" w:line="317" w:lineRule="exact"/>
        <w:ind w:left="1464" w:right="4301" w:firstLine="72"/>
      </w:pPr>
      <w:r w:rsidRPr="0092411C">
        <w:rPr>
          <w:i/>
          <w:iCs/>
          <w:color w:val="000000"/>
          <w:spacing w:val="-1"/>
        </w:rPr>
        <w:t xml:space="preserve">Белоствольная </w:t>
      </w:r>
      <w:r w:rsidRPr="0092411C">
        <w:rPr>
          <w:i/>
          <w:iCs/>
          <w:color w:val="000000"/>
          <w:spacing w:val="-6"/>
        </w:rPr>
        <w:t xml:space="preserve">Русская береза </w:t>
      </w:r>
      <w:r w:rsidRPr="0092411C">
        <w:rPr>
          <w:i/>
          <w:iCs/>
          <w:color w:val="000000"/>
          <w:spacing w:val="-5"/>
        </w:rPr>
        <w:t xml:space="preserve">Ты воспета поэтами </w:t>
      </w:r>
      <w:r w:rsidRPr="0092411C">
        <w:rPr>
          <w:i/>
          <w:iCs/>
          <w:color w:val="000000"/>
          <w:spacing w:val="-7"/>
        </w:rPr>
        <w:t>Я любуюсь тобой весной.</w:t>
      </w:r>
    </w:p>
    <w:p w:rsidR="0092411C" w:rsidRPr="0092411C" w:rsidRDefault="0092411C" w:rsidP="0092411C">
      <w:pPr>
        <w:shd w:val="clear" w:color="auto" w:fill="FFFFFF"/>
        <w:spacing w:line="317" w:lineRule="exact"/>
        <w:ind w:left="2314"/>
      </w:pPr>
      <w:r w:rsidRPr="0092411C">
        <w:rPr>
          <w:i/>
          <w:iCs/>
          <w:color w:val="000000"/>
          <w:spacing w:val="-3"/>
        </w:rPr>
        <w:t>Красота!</w:t>
      </w:r>
    </w:p>
    <w:p w:rsidR="0043165D" w:rsidRPr="0043165D" w:rsidRDefault="0043165D" w:rsidP="0043165D">
      <w:pPr>
        <w:shd w:val="clear" w:color="auto" w:fill="FFFFFF"/>
        <w:spacing w:before="5" w:line="317" w:lineRule="exact"/>
        <w:ind w:left="163"/>
      </w:pPr>
      <w:r w:rsidRPr="0043165D">
        <w:rPr>
          <w:i/>
          <w:iCs/>
          <w:color w:val="000000"/>
          <w:spacing w:val="-4"/>
        </w:rPr>
        <w:t>Стихотворение по началу.</w:t>
      </w:r>
    </w:p>
    <w:p w:rsidR="0043165D" w:rsidRPr="0043165D" w:rsidRDefault="0043165D" w:rsidP="0043165D">
      <w:pPr>
        <w:shd w:val="clear" w:color="auto" w:fill="FFFFFF"/>
        <w:spacing w:line="317" w:lineRule="exact"/>
        <w:ind w:left="19" w:right="43"/>
        <w:jc w:val="both"/>
      </w:pPr>
      <w:r w:rsidRPr="0043165D">
        <w:rPr>
          <w:color w:val="000000"/>
          <w:spacing w:val="10"/>
        </w:rPr>
        <w:t xml:space="preserve">Ученики пишут стихотворение в прозе, употребляя при этом данные </w:t>
      </w:r>
      <w:r w:rsidRPr="0043165D">
        <w:rPr>
          <w:color w:val="000000"/>
          <w:spacing w:val="-1"/>
        </w:rPr>
        <w:t>учителем конструкции:</w:t>
      </w:r>
    </w:p>
    <w:p w:rsidR="0043165D" w:rsidRPr="0043165D" w:rsidRDefault="0043165D" w:rsidP="0043165D">
      <w:pPr>
        <w:shd w:val="clear" w:color="auto" w:fill="FFFFFF"/>
        <w:spacing w:before="5" w:line="317" w:lineRule="exact"/>
        <w:ind w:left="2482"/>
      </w:pPr>
      <w:r w:rsidRPr="0043165D">
        <w:rPr>
          <w:i/>
          <w:iCs/>
          <w:color w:val="000000"/>
          <w:spacing w:val="-7"/>
        </w:rPr>
        <w:t>Счастье</w:t>
      </w:r>
    </w:p>
    <w:p w:rsidR="0043165D" w:rsidRDefault="0043165D" w:rsidP="0043165D">
      <w:pPr>
        <w:shd w:val="clear" w:color="auto" w:fill="FFFFFF"/>
        <w:spacing w:line="317" w:lineRule="exact"/>
        <w:ind w:left="10" w:right="3226"/>
        <w:rPr>
          <w:i/>
          <w:iCs/>
          <w:color w:val="000000"/>
          <w:spacing w:val="2"/>
        </w:rPr>
      </w:pPr>
      <w:r w:rsidRPr="0043165D">
        <w:rPr>
          <w:i/>
          <w:iCs/>
          <w:color w:val="000000"/>
          <w:spacing w:val="-5"/>
        </w:rPr>
        <w:t xml:space="preserve">Иногда я желаю иметь счастливый камень. </w:t>
      </w:r>
      <w:r w:rsidRPr="0043165D">
        <w:rPr>
          <w:i/>
          <w:iCs/>
          <w:color w:val="000000"/>
          <w:spacing w:val="-3"/>
        </w:rPr>
        <w:t xml:space="preserve">Тогда я был бы так счастлив, </w:t>
      </w:r>
      <w:r w:rsidRPr="0043165D">
        <w:rPr>
          <w:i/>
          <w:iCs/>
          <w:color w:val="000000"/>
          <w:spacing w:val="-2"/>
        </w:rPr>
        <w:t xml:space="preserve">Как солнечный луч в белом песке. </w:t>
      </w:r>
      <w:r w:rsidRPr="0043165D">
        <w:rPr>
          <w:i/>
          <w:iCs/>
          <w:color w:val="000000"/>
          <w:spacing w:val="2"/>
        </w:rPr>
        <w:t>Как ...(до 4раз)</w:t>
      </w:r>
    </w:p>
    <w:p w:rsidR="0043165D" w:rsidRDefault="0043165D" w:rsidP="0043165D">
      <w:pPr>
        <w:shd w:val="clear" w:color="auto" w:fill="FFFFFF"/>
        <w:spacing w:line="317" w:lineRule="exact"/>
        <w:ind w:left="10" w:right="3226"/>
      </w:pPr>
      <w:r>
        <w:t xml:space="preserve">Словесные ассоциации. Работа в парах. </w:t>
      </w:r>
    </w:p>
    <w:p w:rsidR="0043165D" w:rsidRPr="0043165D" w:rsidRDefault="0043165D" w:rsidP="0043165D">
      <w:pPr>
        <w:shd w:val="clear" w:color="auto" w:fill="FFFFFF"/>
        <w:spacing w:line="317" w:lineRule="exact"/>
        <w:ind w:left="10" w:right="3226"/>
      </w:pPr>
      <w:r>
        <w:t xml:space="preserve"> - Доброта – это… Любовь – это… Счастье – это…</w:t>
      </w:r>
    </w:p>
    <w:p w:rsidR="0092411C" w:rsidRPr="0043165D" w:rsidRDefault="0092411C" w:rsidP="00D46E62">
      <w:pPr>
        <w:pStyle w:val="a3"/>
      </w:pPr>
    </w:p>
    <w:sectPr w:rsidR="0092411C" w:rsidRPr="0043165D" w:rsidSect="00B3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94"/>
    <w:multiLevelType w:val="hybridMultilevel"/>
    <w:tmpl w:val="F6EC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93319"/>
    <w:multiLevelType w:val="singleLevel"/>
    <w:tmpl w:val="EEF82E34"/>
    <w:lvl w:ilvl="0">
      <w:start w:val="1"/>
      <w:numFmt w:val="decimal"/>
      <w:lvlText w:val="%1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2A5"/>
    <w:rsid w:val="001A7C24"/>
    <w:rsid w:val="0043165D"/>
    <w:rsid w:val="005062A5"/>
    <w:rsid w:val="005E244A"/>
    <w:rsid w:val="0092411C"/>
    <w:rsid w:val="00A943FE"/>
    <w:rsid w:val="00B32089"/>
    <w:rsid w:val="00D46E62"/>
    <w:rsid w:val="00E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2011-12-22T13:50:00Z</dcterms:created>
  <dcterms:modified xsi:type="dcterms:W3CDTF">2014-08-22T10:28:00Z</dcterms:modified>
</cp:coreProperties>
</file>