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EB" w:rsidRPr="00D126B2" w:rsidRDefault="008669EB" w:rsidP="008669EB">
      <w:pPr>
        <w:pStyle w:val="a3"/>
        <w:jc w:val="center"/>
        <w:rPr>
          <w:rFonts w:ascii="Times New Roman" w:eastAsia="Times New Roman" w:hAnsi="Times New Roman" w:cs="Times New Roman"/>
          <w:b/>
          <w:sz w:val="28"/>
          <w:szCs w:val="28"/>
        </w:rPr>
      </w:pPr>
      <w:r w:rsidRPr="00D126B2">
        <w:rPr>
          <w:rFonts w:ascii="Times New Roman" w:eastAsia="Times New Roman" w:hAnsi="Times New Roman" w:cs="Times New Roman"/>
          <w:b/>
          <w:sz w:val="28"/>
          <w:szCs w:val="28"/>
        </w:rPr>
        <w:t>Пояснительная записка</w:t>
      </w:r>
    </w:p>
    <w:p w:rsidR="008669EB" w:rsidRPr="00D126B2" w:rsidRDefault="008669EB" w:rsidP="00C274B3">
      <w:pPr>
        <w:pStyle w:val="a3"/>
        <w:ind w:firstLine="708"/>
        <w:jc w:val="both"/>
        <w:rPr>
          <w:rFonts w:ascii="Times New Roman" w:hAnsi="Times New Roman" w:cs="Times New Roman"/>
          <w:sz w:val="28"/>
          <w:szCs w:val="28"/>
        </w:rPr>
      </w:pPr>
      <w:r w:rsidRPr="00D126B2">
        <w:rPr>
          <w:rFonts w:ascii="Times New Roman" w:hAnsi="Times New Roman" w:cs="Times New Roman"/>
          <w:sz w:val="28"/>
          <w:szCs w:val="28"/>
        </w:rPr>
        <w:t xml:space="preserve">Рабочая программа по </w:t>
      </w:r>
      <w:r>
        <w:rPr>
          <w:rFonts w:ascii="Times New Roman" w:hAnsi="Times New Roman" w:cs="Times New Roman"/>
          <w:sz w:val="28"/>
          <w:szCs w:val="28"/>
          <w:u w:val="single"/>
        </w:rPr>
        <w:t>литературному чтению</w:t>
      </w:r>
      <w:r>
        <w:rPr>
          <w:rFonts w:ascii="Times New Roman" w:hAnsi="Times New Roman" w:cs="Times New Roman"/>
          <w:sz w:val="28"/>
          <w:szCs w:val="28"/>
        </w:rPr>
        <w:t xml:space="preserve">  </w:t>
      </w:r>
      <w:r w:rsidRPr="00D126B2">
        <w:rPr>
          <w:rFonts w:ascii="Times New Roman" w:hAnsi="Times New Roman" w:cs="Times New Roman"/>
          <w:sz w:val="28"/>
          <w:szCs w:val="28"/>
        </w:rPr>
        <w:t>составлена на основании следующих нормативно-правовых документов:</w:t>
      </w:r>
    </w:p>
    <w:p w:rsidR="000A128E" w:rsidRDefault="008669EB" w:rsidP="00C274B3">
      <w:pPr>
        <w:pStyle w:val="a3"/>
        <w:numPr>
          <w:ilvl w:val="0"/>
          <w:numId w:val="1"/>
        </w:numPr>
        <w:jc w:val="both"/>
        <w:rPr>
          <w:rFonts w:ascii="Times New Roman" w:hAnsi="Times New Roman" w:cs="Times New Roman"/>
          <w:sz w:val="28"/>
          <w:szCs w:val="28"/>
        </w:rPr>
      </w:pPr>
      <w:r w:rsidRPr="00DB2A9C">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w:t>
      </w:r>
    </w:p>
    <w:p w:rsidR="008669EB" w:rsidRPr="00DB2A9C" w:rsidRDefault="008669EB" w:rsidP="00C274B3">
      <w:pPr>
        <w:pStyle w:val="a3"/>
        <w:numPr>
          <w:ilvl w:val="0"/>
          <w:numId w:val="1"/>
        </w:numPr>
        <w:jc w:val="both"/>
        <w:rPr>
          <w:rFonts w:ascii="Times New Roman" w:hAnsi="Times New Roman" w:cs="Times New Roman"/>
          <w:sz w:val="28"/>
          <w:szCs w:val="28"/>
        </w:rPr>
      </w:pPr>
      <w:r w:rsidRPr="00DB2A9C">
        <w:rPr>
          <w:rFonts w:ascii="Times New Roman" w:hAnsi="Times New Roman" w:cs="Times New Roman"/>
          <w:sz w:val="28"/>
          <w:szCs w:val="28"/>
        </w:rPr>
        <w:t>Закона Российской Федерации «Об образова</w:t>
      </w:r>
      <w:r>
        <w:rPr>
          <w:rFonts w:ascii="Times New Roman" w:hAnsi="Times New Roman" w:cs="Times New Roman"/>
          <w:sz w:val="28"/>
          <w:szCs w:val="28"/>
        </w:rPr>
        <w:t>нии» (ст. 14)</w:t>
      </w:r>
      <w:r w:rsidRPr="00DB2A9C">
        <w:rPr>
          <w:rFonts w:ascii="Times New Roman" w:hAnsi="Times New Roman" w:cs="Times New Roman"/>
          <w:sz w:val="28"/>
          <w:szCs w:val="28"/>
        </w:rPr>
        <w:t>.</w:t>
      </w:r>
    </w:p>
    <w:p w:rsidR="008669EB" w:rsidRPr="00D126B2" w:rsidRDefault="00990F68" w:rsidP="00C274B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Устава М</w:t>
      </w:r>
      <w:r w:rsidR="008669EB" w:rsidRPr="00D126B2">
        <w:rPr>
          <w:rFonts w:ascii="Times New Roman" w:hAnsi="Times New Roman" w:cs="Times New Roman"/>
          <w:sz w:val="28"/>
          <w:szCs w:val="28"/>
        </w:rPr>
        <w:t>О</w:t>
      </w:r>
      <w:r w:rsidR="008669EB">
        <w:rPr>
          <w:rFonts w:ascii="Times New Roman" w:hAnsi="Times New Roman" w:cs="Times New Roman"/>
          <w:sz w:val="28"/>
          <w:szCs w:val="28"/>
        </w:rPr>
        <w:t>У</w:t>
      </w:r>
      <w:r>
        <w:rPr>
          <w:rFonts w:ascii="Times New Roman" w:hAnsi="Times New Roman" w:cs="Times New Roman"/>
          <w:sz w:val="28"/>
          <w:szCs w:val="28"/>
        </w:rPr>
        <w:t xml:space="preserve"> « Гимназия №5»</w:t>
      </w:r>
      <w:r w:rsidR="008669EB">
        <w:rPr>
          <w:rFonts w:ascii="Times New Roman" w:hAnsi="Times New Roman" w:cs="Times New Roman"/>
          <w:sz w:val="28"/>
          <w:szCs w:val="28"/>
        </w:rPr>
        <w:t xml:space="preserve"> г. </w:t>
      </w:r>
      <w:r>
        <w:rPr>
          <w:rFonts w:ascii="Times New Roman" w:hAnsi="Times New Roman" w:cs="Times New Roman"/>
          <w:sz w:val="28"/>
          <w:szCs w:val="28"/>
        </w:rPr>
        <w:t>Саратов</w:t>
      </w:r>
      <w:r w:rsidR="008669EB">
        <w:rPr>
          <w:rFonts w:ascii="Times New Roman" w:hAnsi="Times New Roman" w:cs="Times New Roman"/>
          <w:sz w:val="28"/>
          <w:szCs w:val="28"/>
        </w:rPr>
        <w:t xml:space="preserve"> </w:t>
      </w:r>
    </w:p>
    <w:p w:rsidR="00990F68" w:rsidRDefault="008669EB" w:rsidP="00C274B3">
      <w:pPr>
        <w:pStyle w:val="a3"/>
        <w:numPr>
          <w:ilvl w:val="0"/>
          <w:numId w:val="1"/>
        </w:numPr>
        <w:jc w:val="both"/>
        <w:rPr>
          <w:rFonts w:ascii="Times New Roman" w:hAnsi="Times New Roman" w:cs="Times New Roman"/>
          <w:sz w:val="28"/>
          <w:szCs w:val="28"/>
        </w:rPr>
      </w:pPr>
      <w:r w:rsidRPr="00990F68">
        <w:rPr>
          <w:rFonts w:ascii="Times New Roman" w:hAnsi="Times New Roman" w:cs="Times New Roman"/>
          <w:sz w:val="28"/>
          <w:szCs w:val="28"/>
        </w:rPr>
        <w:t xml:space="preserve">Основной образовательной программы </w:t>
      </w:r>
      <w:r w:rsidR="00990F68">
        <w:rPr>
          <w:rFonts w:ascii="Times New Roman" w:hAnsi="Times New Roman" w:cs="Times New Roman"/>
          <w:sz w:val="28"/>
          <w:szCs w:val="28"/>
        </w:rPr>
        <w:t>М</w:t>
      </w:r>
      <w:r w:rsidR="00990F68" w:rsidRPr="00D126B2">
        <w:rPr>
          <w:rFonts w:ascii="Times New Roman" w:hAnsi="Times New Roman" w:cs="Times New Roman"/>
          <w:sz w:val="28"/>
          <w:szCs w:val="28"/>
        </w:rPr>
        <w:t>О</w:t>
      </w:r>
      <w:r w:rsidR="00990F68">
        <w:rPr>
          <w:rFonts w:ascii="Times New Roman" w:hAnsi="Times New Roman" w:cs="Times New Roman"/>
          <w:sz w:val="28"/>
          <w:szCs w:val="28"/>
        </w:rPr>
        <w:t xml:space="preserve">У « Гимназия №5» г. Саратов </w:t>
      </w:r>
    </w:p>
    <w:p w:rsidR="008669EB" w:rsidRPr="00990F68" w:rsidRDefault="008669EB" w:rsidP="00C274B3">
      <w:pPr>
        <w:pStyle w:val="a3"/>
        <w:numPr>
          <w:ilvl w:val="0"/>
          <w:numId w:val="1"/>
        </w:numPr>
        <w:jc w:val="both"/>
        <w:rPr>
          <w:rFonts w:ascii="Times New Roman" w:hAnsi="Times New Roman" w:cs="Times New Roman"/>
          <w:sz w:val="28"/>
          <w:szCs w:val="28"/>
        </w:rPr>
      </w:pPr>
      <w:r w:rsidRPr="00990F68">
        <w:rPr>
          <w:rFonts w:ascii="Times New Roman" w:hAnsi="Times New Roman" w:cs="Times New Roman"/>
          <w:sz w:val="28"/>
          <w:szCs w:val="28"/>
        </w:rPr>
        <w:t xml:space="preserve">Учебного плана </w:t>
      </w:r>
      <w:r w:rsidR="00990F68">
        <w:rPr>
          <w:rFonts w:ascii="Times New Roman" w:hAnsi="Times New Roman" w:cs="Times New Roman"/>
          <w:sz w:val="28"/>
          <w:szCs w:val="28"/>
        </w:rPr>
        <w:t>М</w:t>
      </w:r>
      <w:r w:rsidR="00990F68" w:rsidRPr="00D126B2">
        <w:rPr>
          <w:rFonts w:ascii="Times New Roman" w:hAnsi="Times New Roman" w:cs="Times New Roman"/>
          <w:sz w:val="28"/>
          <w:szCs w:val="28"/>
        </w:rPr>
        <w:t>О</w:t>
      </w:r>
      <w:r w:rsidR="00990F68">
        <w:rPr>
          <w:rFonts w:ascii="Times New Roman" w:hAnsi="Times New Roman" w:cs="Times New Roman"/>
          <w:sz w:val="28"/>
          <w:szCs w:val="28"/>
        </w:rPr>
        <w:t>У « Гимназия №5» г. Саратов на 2014-20</w:t>
      </w:r>
      <w:r w:rsidR="008038D6">
        <w:rPr>
          <w:rFonts w:ascii="Times New Roman" w:hAnsi="Times New Roman" w:cs="Times New Roman"/>
          <w:sz w:val="28"/>
          <w:szCs w:val="28"/>
        </w:rPr>
        <w:t xml:space="preserve">15 </w:t>
      </w:r>
      <w:r w:rsidRPr="00990F68">
        <w:rPr>
          <w:rFonts w:ascii="Times New Roman" w:hAnsi="Times New Roman" w:cs="Times New Roman"/>
          <w:sz w:val="28"/>
          <w:szCs w:val="28"/>
        </w:rPr>
        <w:t>учебный год.</w:t>
      </w:r>
    </w:p>
    <w:p w:rsidR="008669EB" w:rsidRPr="008669EB" w:rsidRDefault="008669EB" w:rsidP="00C274B3">
      <w:pPr>
        <w:pStyle w:val="a5"/>
        <w:numPr>
          <w:ilvl w:val="0"/>
          <w:numId w:val="1"/>
        </w:num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sidRPr="00D126B2">
        <w:rPr>
          <w:rFonts w:ascii="Times New Roman" w:hAnsi="Times New Roman" w:cs="Times New Roman"/>
          <w:sz w:val="28"/>
          <w:szCs w:val="28"/>
        </w:rPr>
        <w:t xml:space="preserve">Авторской программы начального общего образования </w:t>
      </w:r>
      <w:r>
        <w:rPr>
          <w:rFonts w:ascii="Times New Roman" w:hAnsi="Times New Roman" w:cs="Times New Roman"/>
          <w:sz w:val="28"/>
          <w:szCs w:val="28"/>
        </w:rPr>
        <w:t xml:space="preserve"> </w:t>
      </w:r>
      <w:r w:rsidRPr="009256EE">
        <w:rPr>
          <w:rFonts w:ascii="Times New Roman" w:eastAsia="Times New Roman" w:hAnsi="Times New Roman" w:cs="Times New Roman"/>
          <w:sz w:val="28"/>
          <w:szCs w:val="28"/>
        </w:rPr>
        <w:t>«</w:t>
      </w:r>
      <w:r>
        <w:rPr>
          <w:rFonts w:ascii="Times New Roman" w:eastAsia="Times New Roman" w:hAnsi="Times New Roman" w:cs="Times New Roman"/>
          <w:sz w:val="28"/>
          <w:szCs w:val="28"/>
        </w:rPr>
        <w:t>Литературное чтение</w:t>
      </w:r>
      <w:r w:rsidRPr="002208D3">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w:t>
      </w:r>
      <w:r w:rsidRPr="002208D3">
        <w:rPr>
          <w:rFonts w:ascii="Times New Roman" w:eastAsia="Times New Roman" w:hAnsi="Times New Roman" w:cs="Times New Roman"/>
          <w:sz w:val="28"/>
          <w:szCs w:val="28"/>
        </w:rPr>
        <w:t>Ю. Свиридовой.</w:t>
      </w:r>
    </w:p>
    <w:p w:rsidR="008669EB" w:rsidRPr="00D371A3" w:rsidRDefault="008669EB" w:rsidP="008669EB">
      <w:pPr>
        <w:pStyle w:val="a3"/>
        <w:ind w:left="720"/>
        <w:rPr>
          <w:rFonts w:ascii="Times New Roman" w:hAnsi="Times New Roman" w:cs="Times New Roman"/>
          <w:sz w:val="28"/>
          <w:szCs w:val="28"/>
        </w:rPr>
      </w:pPr>
    </w:p>
    <w:p w:rsidR="008669EB" w:rsidRDefault="008669EB" w:rsidP="00C274B3">
      <w:pPr>
        <w:pStyle w:val="a3"/>
        <w:jc w:val="both"/>
        <w:rPr>
          <w:rFonts w:ascii="Times New Roman" w:eastAsia="Times New Roman" w:hAnsi="Times New Roman" w:cs="Times New Roman"/>
          <w:b/>
          <w:sz w:val="28"/>
          <w:szCs w:val="28"/>
        </w:rPr>
      </w:pPr>
      <w:r w:rsidRPr="008A15F7">
        <w:rPr>
          <w:rFonts w:ascii="Times New Roman" w:eastAsia="Times New Roman" w:hAnsi="Times New Roman" w:cs="Times New Roman"/>
          <w:b/>
          <w:sz w:val="28"/>
          <w:szCs w:val="28"/>
        </w:rPr>
        <w:t>ОБЩАЯ ХАРАКТЕРИСТИКА УЧЕБНОГО ПРЕДМЕТА</w:t>
      </w:r>
    </w:p>
    <w:p w:rsidR="008669EB" w:rsidRPr="00F61A51" w:rsidRDefault="008669EB" w:rsidP="00C274B3">
      <w:pPr>
        <w:pStyle w:val="a3"/>
        <w:jc w:val="both"/>
        <w:rPr>
          <w:rFonts w:ascii="Times New Roman" w:eastAsia="Times New Roman" w:hAnsi="Times New Roman" w:cs="Times New Roman"/>
          <w:sz w:val="28"/>
          <w:szCs w:val="28"/>
        </w:rPr>
      </w:pPr>
      <w:r w:rsidRPr="00F61A51">
        <w:rPr>
          <w:rFonts w:ascii="Times New Roman" w:eastAsia="Times New Roman" w:hAnsi="Times New Roman" w:cs="Times New Roman"/>
          <w:sz w:val="28"/>
          <w:szCs w:val="28"/>
        </w:rPr>
        <w:t xml:space="preserve">Курс литературного чтения, разработанный на основе системы развивающего обучения Л.В. Занкова, отражает характерные ее черты, сохраняя при этом свою специфику. Система начального литературного образования на своем специфическом материале работает на достижение общих </w:t>
      </w:r>
      <w:r w:rsidRPr="00F61A51">
        <w:rPr>
          <w:rFonts w:ascii="Times New Roman" w:eastAsia="Times New Roman" w:hAnsi="Times New Roman" w:cs="Times New Roman"/>
          <w:b/>
          <w:sz w:val="28"/>
          <w:szCs w:val="28"/>
        </w:rPr>
        <w:t>целей</w:t>
      </w:r>
      <w:r w:rsidRPr="00F61A51">
        <w:rPr>
          <w:rFonts w:ascii="Times New Roman" w:eastAsia="Times New Roman" w:hAnsi="Times New Roman" w:cs="Times New Roman"/>
          <w:sz w:val="28"/>
          <w:szCs w:val="28"/>
        </w:rPr>
        <w:t xml:space="preserve"> начального образования, таких как:</w:t>
      </w:r>
    </w:p>
    <w:p w:rsidR="008669EB" w:rsidRPr="00F61A51"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F61A51">
        <w:rPr>
          <w:rFonts w:ascii="Times New Roman" w:eastAsia="Times New Roman" w:hAnsi="Times New Roman" w:cs="Times New Roman"/>
          <w:sz w:val="28"/>
          <w:szCs w:val="28"/>
        </w:rPr>
        <w:t xml:space="preserve">развитие личности школьника, его творческих способностей; </w:t>
      </w:r>
    </w:p>
    <w:p w:rsidR="008669EB" w:rsidRPr="00F61A51"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eastAsia="Times New Roman" w:hAnsi="Times New Roman" w:cs="Times New Roman"/>
          <w:sz w:val="28"/>
          <w:szCs w:val="28"/>
        </w:rPr>
        <w:t xml:space="preserve">сохранение и поддержка индивидуальности ребенка; </w:t>
      </w:r>
    </w:p>
    <w:p w:rsidR="008669EB" w:rsidRPr="00F61A51" w:rsidRDefault="008669EB" w:rsidP="00C274B3">
      <w:pPr>
        <w:pStyle w:val="a5"/>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eastAsia="Times New Roman" w:hAnsi="Times New Roman" w:cs="Times New Roman"/>
          <w:sz w:val="28"/>
          <w:szCs w:val="28"/>
        </w:rPr>
        <w:t xml:space="preserve">воспитание духовности, нравственных и эстетических чувств, эмоционально-ценностного позитивного отношения к себе и окружающему миру. </w:t>
      </w:r>
    </w:p>
    <w:p w:rsidR="008669EB" w:rsidRPr="00F61A51" w:rsidRDefault="008669EB" w:rsidP="00C274B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eastAsia="Times New Roman" w:hAnsi="Times New Roman" w:cs="Times New Roman"/>
          <w:sz w:val="28"/>
          <w:szCs w:val="28"/>
        </w:rPr>
        <w:t>Исходя из</w:t>
      </w:r>
      <w:r w:rsidRPr="00F61A51">
        <w:rPr>
          <w:rFonts w:ascii="Times New Roman" w:hAnsi="Times New Roman" w:cs="Times New Roman"/>
          <w:sz w:val="28"/>
          <w:szCs w:val="28"/>
        </w:rPr>
        <w:t xml:space="preserve"> общей цели, стоящей перед обучением в системе Л. В. Занкова, решаются следующие </w:t>
      </w:r>
      <w:r w:rsidRPr="00F61A51">
        <w:rPr>
          <w:rFonts w:ascii="Times New Roman" w:hAnsi="Times New Roman" w:cs="Times New Roman"/>
          <w:b/>
          <w:bCs/>
          <w:iCs/>
          <w:sz w:val="28"/>
          <w:szCs w:val="28"/>
        </w:rPr>
        <w:t>задачи</w:t>
      </w:r>
      <w:r w:rsidRPr="00F61A51">
        <w:rPr>
          <w:rFonts w:ascii="Times New Roman" w:hAnsi="Times New Roman" w:cs="Times New Roman"/>
          <w:sz w:val="28"/>
          <w:szCs w:val="28"/>
        </w:rPr>
        <w:t>:</w:t>
      </w:r>
    </w:p>
    <w:p w:rsidR="008669EB" w:rsidRPr="00F61A51"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 xml:space="preserve">расширение представления детей об окружающем мире и внутреннем мире человека, о человеческих отношениях, нравственных и эстетических ценностях; </w:t>
      </w:r>
    </w:p>
    <w:p w:rsidR="008669EB" w:rsidRPr="00F61A51"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 xml:space="preserve">воспитание культуры восприятия художественной литературы разных видов и жанров; </w:t>
      </w:r>
    </w:p>
    <w:p w:rsidR="008669EB" w:rsidRPr="00F61A51"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обогащение мира чувств, эмоций детей, развитие их интереса к чтению и потребности в нем;</w:t>
      </w:r>
    </w:p>
    <w:p w:rsidR="008669EB" w:rsidRPr="00F61A51"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w:t>
      </w:r>
    </w:p>
    <w:p w:rsidR="008669EB" w:rsidRPr="00F61A51" w:rsidRDefault="008669EB" w:rsidP="00C274B3">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развитие разнообразных речевых умений школьников, связанных с процессами:</w:t>
      </w:r>
    </w:p>
    <w:p w:rsidR="008669EB" w:rsidRPr="00F61A51"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восприятия художественных произведений (умений осмысленного слушания и чтения);</w:t>
      </w:r>
    </w:p>
    <w:p w:rsidR="008669EB" w:rsidRPr="00F61A51"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lastRenderedPageBreak/>
        <w:t>их интерпретации (умений устного и письменного высказывания по поводу литературных произведений; освоение разных жанров высказывания);</w:t>
      </w:r>
    </w:p>
    <w:p w:rsidR="008669EB" w:rsidRPr="00F61A51" w:rsidRDefault="008669EB" w:rsidP="00C274B3">
      <w:pPr>
        <w:pStyle w:val="a5"/>
        <w:numPr>
          <w:ilvl w:val="0"/>
          <w:numId w:val="3"/>
        </w:numPr>
        <w:autoSpaceDE w:val="0"/>
        <w:autoSpaceDN w:val="0"/>
        <w:adjustRightInd w:val="0"/>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собственного творчества (умений устного и письменного высказывания на свободную тему).</w:t>
      </w:r>
    </w:p>
    <w:p w:rsidR="008669EB" w:rsidRPr="00F61A51" w:rsidRDefault="008669EB" w:rsidP="00C274B3">
      <w:pPr>
        <w:shd w:val="clear" w:color="auto" w:fill="FFFFFF"/>
        <w:autoSpaceDE w:val="0"/>
        <w:autoSpaceDN w:val="0"/>
        <w:adjustRightInd w:val="0"/>
        <w:spacing w:before="120" w:after="0" w:line="240" w:lineRule="auto"/>
        <w:ind w:firstLine="360"/>
        <w:jc w:val="both"/>
        <w:rPr>
          <w:rFonts w:ascii="Times New Roman" w:hAnsi="Times New Roman" w:cs="Times New Roman"/>
          <w:sz w:val="28"/>
          <w:szCs w:val="28"/>
        </w:rPr>
      </w:pPr>
      <w:r w:rsidRPr="00F61A51">
        <w:rPr>
          <w:rFonts w:ascii="Times New Roman" w:hAnsi="Times New Roman" w:cs="Times New Roman"/>
          <w:sz w:val="28"/>
          <w:szCs w:val="28"/>
        </w:rPr>
        <w:t xml:space="preserve">На протяжении третьего года обучения происходит дальнейшее накопление читательского опыта, продолжается развитие техники чтения на основе смысловой работы с текстом. </w:t>
      </w:r>
    </w:p>
    <w:p w:rsidR="008669EB" w:rsidRPr="00F61A51" w:rsidRDefault="008669EB" w:rsidP="00C274B3">
      <w:pPr>
        <w:pStyle w:val="a6"/>
        <w:shd w:val="clear" w:color="auto" w:fill="auto"/>
        <w:spacing w:line="240" w:lineRule="auto"/>
        <w:ind w:left="20" w:right="20" w:firstLine="280"/>
        <w:rPr>
          <w:sz w:val="28"/>
          <w:szCs w:val="28"/>
        </w:rPr>
      </w:pPr>
      <w:r w:rsidRPr="00F61A51">
        <w:rPr>
          <w:rStyle w:val="1"/>
          <w:sz w:val="28"/>
          <w:szCs w:val="28"/>
        </w:rPr>
        <w:t>В 3 классе продолжается работа по воспитанию внимательного отношения учащихся к художественному слову.</w:t>
      </w:r>
    </w:p>
    <w:p w:rsidR="008669EB" w:rsidRPr="00F61A51" w:rsidRDefault="008669EB" w:rsidP="00C274B3">
      <w:pPr>
        <w:pStyle w:val="a6"/>
        <w:shd w:val="clear" w:color="auto" w:fill="auto"/>
        <w:spacing w:line="240" w:lineRule="auto"/>
        <w:ind w:left="20" w:right="20" w:firstLine="280"/>
        <w:rPr>
          <w:sz w:val="28"/>
          <w:szCs w:val="28"/>
        </w:rPr>
      </w:pPr>
      <w:r w:rsidRPr="00F61A51">
        <w:rPr>
          <w:rStyle w:val="1"/>
          <w:sz w:val="28"/>
          <w:szCs w:val="28"/>
        </w:rPr>
        <w:t>Если в 1 классе литература рассматривается как искусство сло</w:t>
      </w:r>
      <w:r w:rsidRPr="00F61A51">
        <w:rPr>
          <w:rStyle w:val="1"/>
          <w:sz w:val="28"/>
          <w:szCs w:val="28"/>
        </w:rPr>
        <w:softHyphen/>
        <w:t>ва, во 2 классе и как искусство слова и как один из видов искус</w:t>
      </w:r>
      <w:r w:rsidRPr="00F61A51">
        <w:rPr>
          <w:rStyle w:val="1"/>
          <w:sz w:val="28"/>
          <w:szCs w:val="28"/>
        </w:rPr>
        <w:softHyphen/>
        <w:t>ства в контексте других, то в 3 классе, при сохранении того же ра</w:t>
      </w:r>
      <w:r w:rsidRPr="00F61A51">
        <w:rPr>
          <w:rStyle w:val="1"/>
          <w:sz w:val="28"/>
          <w:szCs w:val="28"/>
        </w:rPr>
        <w:softHyphen/>
        <w:t>курса, литература впервые начинает рассматриваться еще и как явление художественной культуры. Это связано с тем, что прог</w:t>
      </w:r>
      <w:r w:rsidRPr="00F61A51">
        <w:rPr>
          <w:rStyle w:val="1"/>
          <w:sz w:val="28"/>
          <w:szCs w:val="28"/>
        </w:rPr>
        <w:softHyphen/>
        <w:t>рамма 3 класса впервые знакомит школьников с понятием мифа, тем самым вводя литературу в более широкий контекст явлений культуры. Особенностью работы в 3 классе является формирова</w:t>
      </w:r>
      <w:r w:rsidRPr="00F61A51">
        <w:rPr>
          <w:rStyle w:val="1"/>
          <w:sz w:val="28"/>
          <w:szCs w:val="28"/>
        </w:rPr>
        <w:softHyphen/>
        <w:t>ние общего представления о связи мифа с такими жанрами фольклора, как сказка о животных и волшебная сказка, загадка, считалка, дразнилка, закличка. Закладываются основы изучения литературного процесса как движения от фольклора к авторской литературе. Произведения включаются в культурно-исторический контекст путем сравнений и аналогий. Углубляется знакомство с особенностями поэтики разных жанров. Расширяется читатель</w:t>
      </w:r>
      <w:r w:rsidRPr="00F61A51">
        <w:rPr>
          <w:rStyle w:val="1"/>
          <w:sz w:val="28"/>
          <w:szCs w:val="28"/>
        </w:rPr>
        <w:softHyphen/>
        <w:t>ский кругозор младших школьников. Основной литературой для анализа является по-прежнему классическая и современная дет</w:t>
      </w:r>
      <w:r w:rsidRPr="00F61A51">
        <w:rPr>
          <w:rStyle w:val="1"/>
          <w:sz w:val="28"/>
          <w:szCs w:val="28"/>
        </w:rPr>
        <w:softHyphen/>
        <w:t>ская литература, русская и зарубежная литература. Круг чтения расширяется за счет литературных компиляций древних сюжетов («Мифы и легенды Древней Греции») и фольклорных текстов раз</w:t>
      </w:r>
      <w:r w:rsidRPr="00F61A51">
        <w:rPr>
          <w:rStyle w:val="1"/>
          <w:sz w:val="28"/>
          <w:szCs w:val="28"/>
        </w:rPr>
        <w:softHyphen/>
        <w:t>ных народов, а также за счет современной литературы, которая близка и понятна и детям, и взрослым.</w:t>
      </w:r>
    </w:p>
    <w:p w:rsidR="008669EB" w:rsidRPr="00F61A51" w:rsidRDefault="008669EB" w:rsidP="00C274B3">
      <w:pPr>
        <w:pStyle w:val="a6"/>
        <w:shd w:val="clear" w:color="auto" w:fill="auto"/>
        <w:spacing w:after="324" w:line="240" w:lineRule="auto"/>
        <w:ind w:left="20" w:right="20" w:firstLine="280"/>
        <w:rPr>
          <w:sz w:val="28"/>
          <w:szCs w:val="28"/>
        </w:rPr>
      </w:pPr>
      <w:r w:rsidRPr="00F61A51">
        <w:rPr>
          <w:rStyle w:val="1"/>
          <w:sz w:val="28"/>
          <w:szCs w:val="28"/>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w:t>
      </w:r>
    </w:p>
    <w:p w:rsidR="004F5129" w:rsidRDefault="008669EB" w:rsidP="00C274B3">
      <w:pPr>
        <w:spacing w:before="100" w:beforeAutospacing="1" w:after="100" w:afterAutospacing="1" w:line="240" w:lineRule="auto"/>
        <w:jc w:val="both"/>
        <w:rPr>
          <w:rFonts w:ascii="Times New Roman" w:eastAsia="Times New Roman" w:hAnsi="Times New Roman" w:cs="Times New Roman"/>
          <w:b/>
          <w:sz w:val="24"/>
          <w:szCs w:val="24"/>
        </w:rPr>
      </w:pPr>
      <w:r w:rsidRPr="008A15F7">
        <w:rPr>
          <w:rFonts w:ascii="Times New Roman" w:hAnsi="Times New Roman" w:cs="Times New Roman"/>
          <w:b/>
          <w:sz w:val="28"/>
          <w:szCs w:val="28"/>
        </w:rPr>
        <w:t xml:space="preserve">ОПИСАНИЕ МЕСТА УЧЕБНОГО ПРЕДМЕТА </w:t>
      </w:r>
      <w:r>
        <w:rPr>
          <w:rFonts w:ascii="Times New Roman" w:hAnsi="Times New Roman" w:cs="Times New Roman"/>
          <w:b/>
          <w:sz w:val="28"/>
          <w:szCs w:val="28"/>
        </w:rPr>
        <w:t>«ЛИТЕРАТУРНОЕ ЧТЕНИЕ</w:t>
      </w:r>
      <w:r w:rsidRPr="008A15F7">
        <w:rPr>
          <w:rFonts w:ascii="Times New Roman" w:hAnsi="Times New Roman" w:cs="Times New Roman"/>
          <w:b/>
          <w:sz w:val="28"/>
          <w:szCs w:val="28"/>
        </w:rPr>
        <w:t>» В УЧЕБНОМ ПЛАНЕ</w:t>
      </w:r>
    </w:p>
    <w:p w:rsidR="008669EB" w:rsidRDefault="008669EB" w:rsidP="00C274B3">
      <w:pPr>
        <w:shd w:val="clear" w:color="auto" w:fill="FFFFFF"/>
        <w:spacing w:after="0" w:line="240" w:lineRule="auto"/>
        <w:jc w:val="both"/>
        <w:rPr>
          <w:rFonts w:ascii="Times New Roman" w:eastAsia="Times New Roman" w:hAnsi="Times New Roman" w:cs="Times New Roman"/>
          <w:sz w:val="28"/>
          <w:szCs w:val="28"/>
        </w:rPr>
      </w:pPr>
      <w:r w:rsidRPr="00E32BAF">
        <w:rPr>
          <w:rFonts w:ascii="Times New Roman" w:eastAsia="Times New Roman" w:hAnsi="Times New Roman" w:cs="Times New Roman"/>
          <w:sz w:val="28"/>
          <w:szCs w:val="28"/>
        </w:rPr>
        <w:t xml:space="preserve">Курс программы </w:t>
      </w:r>
      <w:r w:rsidRPr="002208D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2208D3">
        <w:rPr>
          <w:rFonts w:ascii="Times New Roman" w:eastAsia="Times New Roman" w:hAnsi="Times New Roman" w:cs="Times New Roman"/>
          <w:sz w:val="28"/>
          <w:szCs w:val="28"/>
        </w:rPr>
        <w:t>Ю. Свиридовой</w:t>
      </w:r>
      <w:r w:rsidRPr="00E32BAF">
        <w:rPr>
          <w:rFonts w:ascii="Times New Roman" w:eastAsia="Times New Roman" w:hAnsi="Times New Roman" w:cs="Times New Roman"/>
          <w:sz w:val="28"/>
          <w:szCs w:val="28"/>
        </w:rPr>
        <w:t xml:space="preserve"> по учебному предмету </w:t>
      </w:r>
      <w:r w:rsidRPr="001B7A9D">
        <w:rPr>
          <w:rFonts w:ascii="Times New Roman" w:eastAsia="Times New Roman" w:hAnsi="Times New Roman" w:cs="Times New Roman"/>
          <w:sz w:val="28"/>
          <w:szCs w:val="28"/>
        </w:rPr>
        <w:t xml:space="preserve"> «Литературное чтение»</w:t>
      </w:r>
      <w:r w:rsidRPr="00E32BAF">
        <w:rPr>
          <w:rFonts w:ascii="Times New Roman" w:eastAsia="Times New Roman" w:hAnsi="Times New Roman" w:cs="Times New Roman"/>
          <w:sz w:val="28"/>
          <w:szCs w:val="28"/>
        </w:rPr>
        <w:t xml:space="preserve"> рассчитан на 136 часов (4 ч в неделю, 34 учебные недели). В  базисном учебном плане гимназии на изучение данного предмета  отводится 170 часов (5 ч в неделю, 34 учебные недели), поэтому в рабочую программу внесены изменения: добавлены 34 ч</w:t>
      </w:r>
      <w:r>
        <w:rPr>
          <w:rFonts w:ascii="Times New Roman" w:eastAsia="Times New Roman" w:hAnsi="Times New Roman" w:cs="Times New Roman"/>
          <w:sz w:val="28"/>
          <w:szCs w:val="28"/>
        </w:rPr>
        <w:t xml:space="preserve">аса </w:t>
      </w:r>
      <w:r w:rsidRPr="00E32BAF">
        <w:rPr>
          <w:rFonts w:ascii="Times New Roman" w:eastAsia="Times New Roman" w:hAnsi="Times New Roman" w:cs="Times New Roman"/>
          <w:sz w:val="28"/>
          <w:szCs w:val="28"/>
        </w:rPr>
        <w:t xml:space="preserve"> на углубленное изучение </w:t>
      </w:r>
      <w:r>
        <w:rPr>
          <w:rFonts w:ascii="Times New Roman" w:eastAsia="Times New Roman" w:hAnsi="Times New Roman" w:cs="Times New Roman"/>
          <w:sz w:val="28"/>
          <w:szCs w:val="28"/>
        </w:rPr>
        <w:t xml:space="preserve">предмета: </w:t>
      </w:r>
      <w:r w:rsidR="009211AB">
        <w:rPr>
          <w:rFonts w:ascii="Times New Roman" w:eastAsia="Times New Roman" w:hAnsi="Times New Roman" w:cs="Times New Roman"/>
          <w:sz w:val="28"/>
          <w:szCs w:val="28"/>
        </w:rPr>
        <w:t>внеклассное чтение. Произведения  для внеклассного чтения, которые взяты из хрестоматии</w:t>
      </w:r>
      <w:r w:rsidR="00B87251">
        <w:rPr>
          <w:rFonts w:ascii="Times New Roman" w:eastAsia="Times New Roman" w:hAnsi="Times New Roman" w:cs="Times New Roman"/>
          <w:sz w:val="28"/>
          <w:szCs w:val="28"/>
        </w:rPr>
        <w:t xml:space="preserve"> </w:t>
      </w:r>
      <w:r w:rsidR="009211AB">
        <w:rPr>
          <w:rFonts w:ascii="Times New Roman" w:eastAsia="Times New Roman" w:hAnsi="Times New Roman" w:cs="Times New Roman"/>
          <w:sz w:val="28"/>
          <w:szCs w:val="28"/>
        </w:rPr>
        <w:t xml:space="preserve">В. Ю. Свиридовой  для </w:t>
      </w:r>
      <w:r w:rsidR="00B87251">
        <w:rPr>
          <w:rFonts w:ascii="Times New Roman" w:eastAsia="Times New Roman" w:hAnsi="Times New Roman" w:cs="Times New Roman"/>
          <w:sz w:val="28"/>
          <w:szCs w:val="28"/>
        </w:rPr>
        <w:t xml:space="preserve">3 класса, тематически перекликаются с текстами учебника В. Ю. Свиридовой «Литературное чтение», </w:t>
      </w:r>
      <w:r w:rsidR="00B87251">
        <w:rPr>
          <w:rFonts w:ascii="Times New Roman" w:eastAsia="Times New Roman" w:hAnsi="Times New Roman" w:cs="Times New Roman"/>
          <w:sz w:val="28"/>
          <w:szCs w:val="28"/>
        </w:rPr>
        <w:lastRenderedPageBreak/>
        <w:t xml:space="preserve">соответствующего требованиям ФГОС НОО. </w:t>
      </w:r>
      <w:r w:rsidRPr="00E32BAF">
        <w:rPr>
          <w:rFonts w:ascii="Times New Roman" w:eastAsia="Times New Roman" w:hAnsi="Times New Roman" w:cs="Times New Roman"/>
          <w:sz w:val="28"/>
          <w:szCs w:val="28"/>
        </w:rPr>
        <w:t xml:space="preserve">Дополнительные часы </w:t>
      </w:r>
      <w:r w:rsidR="00986D99">
        <w:rPr>
          <w:rFonts w:ascii="Times New Roman" w:eastAsia="Times New Roman" w:hAnsi="Times New Roman" w:cs="Times New Roman"/>
          <w:sz w:val="28"/>
          <w:szCs w:val="28"/>
        </w:rPr>
        <w:t xml:space="preserve"> из хрестоматии </w:t>
      </w:r>
      <w:r>
        <w:rPr>
          <w:rFonts w:ascii="Times New Roman" w:eastAsia="Times New Roman" w:hAnsi="Times New Roman" w:cs="Times New Roman"/>
          <w:sz w:val="28"/>
          <w:szCs w:val="28"/>
        </w:rPr>
        <w:t xml:space="preserve"> </w:t>
      </w:r>
      <w:r w:rsidRPr="00E32BAF">
        <w:rPr>
          <w:rFonts w:ascii="Times New Roman" w:eastAsia="Times New Roman" w:hAnsi="Times New Roman" w:cs="Times New Roman"/>
          <w:sz w:val="28"/>
          <w:szCs w:val="28"/>
        </w:rPr>
        <w:t>распределены по разделам программы следующим образом:</w:t>
      </w:r>
    </w:p>
    <w:p w:rsidR="008669EB"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1.От мифа к сказке. Что было до литературы?  (</w:t>
      </w:r>
      <w:r w:rsidR="00435CFB">
        <w:rPr>
          <w:rFonts w:ascii="Times New Roman" w:hAnsi="Times New Roman" w:cs="Times New Roman"/>
          <w:sz w:val="28"/>
          <w:szCs w:val="28"/>
        </w:rPr>
        <w:t>6</w:t>
      </w:r>
      <w:r w:rsidRPr="00986D99">
        <w:rPr>
          <w:rFonts w:ascii="Times New Roman" w:hAnsi="Times New Roman" w:cs="Times New Roman"/>
          <w:sz w:val="28"/>
          <w:szCs w:val="28"/>
        </w:rPr>
        <w:t xml:space="preserve"> часов)</w:t>
      </w:r>
    </w:p>
    <w:p w:rsidR="00986D99"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2. Незнакомый мир знакомых сказок. О чём говорят сказки?  (7  часов)</w:t>
      </w:r>
    </w:p>
    <w:p w:rsidR="00986D99"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3. Чудеса вокруг нас. Как научиться удивляться? ( 3 часа)</w:t>
      </w:r>
    </w:p>
    <w:p w:rsidR="00986D99"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4. Пора открытий. Как рождаются чудеса? ( 7 часов)</w:t>
      </w:r>
    </w:p>
    <w:p w:rsidR="00986D99"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5. Сотвори себя. Легко ли стать человеком? ( 5 часов)</w:t>
      </w:r>
    </w:p>
    <w:p w:rsidR="00986D99" w:rsidRP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6. Душевная красота. Что помогает нам расти?(1 час)</w:t>
      </w:r>
    </w:p>
    <w:p w:rsidR="00986D99" w:rsidRDefault="00986D99" w:rsidP="00C274B3">
      <w:pPr>
        <w:pStyle w:val="a3"/>
        <w:jc w:val="both"/>
        <w:rPr>
          <w:rFonts w:ascii="Times New Roman" w:hAnsi="Times New Roman" w:cs="Times New Roman"/>
          <w:sz w:val="28"/>
          <w:szCs w:val="28"/>
        </w:rPr>
      </w:pPr>
      <w:r w:rsidRPr="00986D99">
        <w:rPr>
          <w:rFonts w:ascii="Times New Roman" w:hAnsi="Times New Roman" w:cs="Times New Roman"/>
          <w:sz w:val="28"/>
          <w:szCs w:val="28"/>
        </w:rPr>
        <w:t>Глава 7. Мир в тёплых ладонях. Как сберечь чудо?(5 часов)</w:t>
      </w:r>
    </w:p>
    <w:p w:rsidR="00435CFB" w:rsidRPr="000D3CCB" w:rsidRDefault="00435CFB" w:rsidP="00C274B3">
      <w:pPr>
        <w:pStyle w:val="a3"/>
        <w:jc w:val="both"/>
        <w:rPr>
          <w:rFonts w:ascii="Times New Roman" w:hAnsi="Times New Roman" w:cs="Times New Roman"/>
          <w:sz w:val="28"/>
          <w:szCs w:val="28"/>
        </w:rPr>
      </w:pPr>
      <w:r w:rsidRPr="000D3CCB">
        <w:rPr>
          <w:rFonts w:ascii="Times New Roman" w:eastAsia="Times New Roman" w:hAnsi="Times New Roman" w:cs="Times New Roman"/>
          <w:sz w:val="28"/>
          <w:szCs w:val="28"/>
        </w:rPr>
        <w:t xml:space="preserve">В связи с праздничными  днями (1 мая, 8 марта), выпадающими на учебные дни, допускается сокращение количества часов (168 ч) за счёт уплотнения программного материала. </w:t>
      </w:r>
      <w:r w:rsidRPr="000D3CCB">
        <w:rPr>
          <w:rFonts w:ascii="Times New Roman" w:hAnsi="Times New Roman" w:cs="Times New Roman"/>
          <w:sz w:val="28"/>
          <w:szCs w:val="28"/>
        </w:rPr>
        <w:t xml:space="preserve">Прохождение программы в полном объеме осуществляется за счет объединения тем уроков: </w:t>
      </w:r>
      <w:r w:rsidRPr="000D3CCB">
        <w:rPr>
          <w:rStyle w:val="10"/>
          <w:rFonts w:ascii="Times New Roman" w:hAnsi="Times New Roman" w:cs="Times New Roman"/>
          <w:sz w:val="28"/>
          <w:szCs w:val="28"/>
        </w:rPr>
        <w:t>урок литературного чтения № 1</w:t>
      </w:r>
      <w:r w:rsidR="000D3CCB" w:rsidRPr="000D3CCB">
        <w:rPr>
          <w:rStyle w:val="10"/>
          <w:rFonts w:ascii="Times New Roman" w:hAnsi="Times New Roman" w:cs="Times New Roman"/>
          <w:sz w:val="28"/>
          <w:szCs w:val="28"/>
        </w:rPr>
        <w:t>23-124</w:t>
      </w:r>
      <w:r w:rsidRPr="000D3CCB">
        <w:rPr>
          <w:rFonts w:ascii="Times New Roman" w:hAnsi="Times New Roman" w:cs="Times New Roman"/>
          <w:sz w:val="28"/>
          <w:szCs w:val="28"/>
        </w:rPr>
        <w:t xml:space="preserve"> «</w:t>
      </w:r>
      <w:r w:rsidR="000D3CCB" w:rsidRPr="000D3CCB">
        <w:rPr>
          <w:rStyle w:val="ac"/>
          <w:rFonts w:ascii="Times New Roman" w:eastAsiaTheme="minorEastAsia" w:hAnsi="Times New Roman" w:cs="Times New Roman"/>
          <w:bCs/>
          <w:i w:val="0"/>
          <w:sz w:val="28"/>
          <w:szCs w:val="28"/>
        </w:rPr>
        <w:t>След грозных природных явлений в мифоло</w:t>
      </w:r>
      <w:r w:rsidR="000D3CCB" w:rsidRPr="000D3CCB">
        <w:rPr>
          <w:rStyle w:val="ac"/>
          <w:rFonts w:ascii="Times New Roman" w:eastAsiaTheme="minorEastAsia" w:hAnsi="Times New Roman" w:cs="Times New Roman"/>
          <w:bCs/>
          <w:i w:val="0"/>
          <w:sz w:val="28"/>
          <w:szCs w:val="28"/>
        </w:rPr>
        <w:softHyphen/>
        <w:t>гических сказаниях. «Девкалион и Пирра</w:t>
      </w:r>
      <w:r w:rsidR="000D3CCB">
        <w:rPr>
          <w:rStyle w:val="ac"/>
          <w:rFonts w:ascii="Times New Roman" w:eastAsiaTheme="minorEastAsia" w:hAnsi="Times New Roman" w:cs="Times New Roman"/>
          <w:bCs/>
          <w:i w:val="0"/>
          <w:sz w:val="28"/>
          <w:szCs w:val="28"/>
        </w:rPr>
        <w:t xml:space="preserve">. </w:t>
      </w:r>
      <w:r w:rsidR="000D3CCB" w:rsidRPr="000D3CCB">
        <w:rPr>
          <w:rStyle w:val="ac"/>
          <w:rFonts w:ascii="Times New Roman" w:eastAsiaTheme="minorEastAsia" w:hAnsi="Times New Roman" w:cs="Times New Roman"/>
          <w:bCs/>
          <w:i w:val="0"/>
          <w:sz w:val="28"/>
          <w:szCs w:val="28"/>
        </w:rPr>
        <w:t>Библиотеч</w:t>
      </w:r>
      <w:r w:rsidR="000D3CCB" w:rsidRPr="000D3CCB">
        <w:rPr>
          <w:rStyle w:val="ac"/>
          <w:rFonts w:ascii="Times New Roman" w:eastAsiaTheme="minorEastAsia" w:hAnsi="Times New Roman" w:cs="Times New Roman"/>
          <w:bCs/>
          <w:i w:val="0"/>
          <w:sz w:val="28"/>
          <w:szCs w:val="28"/>
        </w:rPr>
        <w:softHyphen/>
        <w:t>ный урок. Библейские сказания в пересказе Г.Я. Снеги</w:t>
      </w:r>
      <w:r w:rsidR="000D3CCB" w:rsidRPr="000D3CCB">
        <w:rPr>
          <w:rStyle w:val="ac"/>
          <w:rFonts w:ascii="Times New Roman" w:eastAsiaTheme="minorEastAsia" w:hAnsi="Times New Roman" w:cs="Times New Roman"/>
          <w:bCs/>
          <w:i w:val="0"/>
          <w:sz w:val="28"/>
          <w:szCs w:val="28"/>
        </w:rPr>
        <w:softHyphen/>
        <w:t>рева</w:t>
      </w:r>
      <w:r w:rsidR="001E7B23" w:rsidRPr="000D3CCB">
        <w:rPr>
          <w:rStyle w:val="ac"/>
          <w:rFonts w:ascii="Times New Roman" w:eastAsiaTheme="minorEastAsia" w:hAnsi="Times New Roman" w:cs="Times New Roman"/>
          <w:bCs/>
          <w:i w:val="0"/>
          <w:sz w:val="28"/>
          <w:szCs w:val="28"/>
        </w:rPr>
        <w:t>»</w:t>
      </w:r>
      <w:r w:rsidR="001E7B23">
        <w:rPr>
          <w:rStyle w:val="ac"/>
          <w:rFonts w:ascii="Times New Roman" w:eastAsiaTheme="minorEastAsia" w:hAnsi="Times New Roman" w:cs="Times New Roman"/>
          <w:bCs/>
          <w:i w:val="0"/>
          <w:sz w:val="28"/>
          <w:szCs w:val="28"/>
        </w:rPr>
        <w:t xml:space="preserve"> </w:t>
      </w:r>
      <w:r w:rsidRPr="000D3CCB">
        <w:rPr>
          <w:rFonts w:ascii="Times New Roman" w:hAnsi="Times New Roman" w:cs="Times New Roman"/>
          <w:sz w:val="28"/>
          <w:szCs w:val="28"/>
        </w:rPr>
        <w:t xml:space="preserve">и уроков внеклассного чтения </w:t>
      </w:r>
      <w:r w:rsidR="001E7B23" w:rsidRPr="000D3CCB">
        <w:rPr>
          <w:rFonts w:ascii="Times New Roman" w:hAnsi="Times New Roman" w:cs="Times New Roman"/>
          <w:sz w:val="28"/>
          <w:szCs w:val="28"/>
        </w:rPr>
        <w:t xml:space="preserve"> </w:t>
      </w:r>
      <w:r w:rsidRPr="000D3CCB">
        <w:rPr>
          <w:rStyle w:val="10"/>
          <w:rFonts w:ascii="Times New Roman" w:hAnsi="Times New Roman" w:cs="Times New Roman"/>
          <w:sz w:val="28"/>
          <w:szCs w:val="28"/>
        </w:rPr>
        <w:t xml:space="preserve">№ 26-28  </w:t>
      </w:r>
      <w:r w:rsidRPr="000D3CCB">
        <w:rPr>
          <w:rFonts w:ascii="Times New Roman" w:hAnsi="Times New Roman" w:cs="Times New Roman"/>
          <w:sz w:val="28"/>
          <w:szCs w:val="28"/>
        </w:rPr>
        <w:t>«</w:t>
      </w:r>
      <w:r w:rsidR="000D3CCB">
        <w:rPr>
          <w:rFonts w:ascii="Times New Roman" w:hAnsi="Times New Roman" w:cs="Times New Roman"/>
          <w:iCs/>
          <w:sz w:val="28"/>
          <w:szCs w:val="28"/>
        </w:rPr>
        <w:t xml:space="preserve">В. Гауф </w:t>
      </w:r>
      <w:r w:rsidRPr="000D3CCB">
        <w:rPr>
          <w:rFonts w:ascii="Times New Roman" w:hAnsi="Times New Roman" w:cs="Times New Roman"/>
          <w:iCs/>
          <w:sz w:val="28"/>
          <w:szCs w:val="28"/>
        </w:rPr>
        <w:t>Маленький Мук».</w:t>
      </w:r>
    </w:p>
    <w:p w:rsidR="00435CFB" w:rsidRDefault="00435CFB" w:rsidP="00C274B3">
      <w:pPr>
        <w:pStyle w:val="a3"/>
        <w:jc w:val="both"/>
        <w:rPr>
          <w:rFonts w:ascii="Times New Roman" w:hAnsi="Times New Roman" w:cs="Times New Roman"/>
          <w:iCs/>
          <w:sz w:val="28"/>
          <w:szCs w:val="28"/>
        </w:rPr>
      </w:pPr>
    </w:p>
    <w:p w:rsidR="00435CFB" w:rsidRDefault="005A14B0" w:rsidP="00C274B3">
      <w:pPr>
        <w:pStyle w:val="a3"/>
        <w:jc w:val="both"/>
        <w:rPr>
          <w:rFonts w:ascii="Times New Roman" w:hAnsi="Times New Roman" w:cs="Times New Roman"/>
          <w:b/>
          <w:sz w:val="28"/>
          <w:szCs w:val="28"/>
        </w:rPr>
      </w:pPr>
      <w:r w:rsidRPr="008A15F7">
        <w:rPr>
          <w:rFonts w:ascii="Times New Roman" w:hAnsi="Times New Roman" w:cs="Times New Roman"/>
          <w:b/>
          <w:sz w:val="28"/>
          <w:szCs w:val="28"/>
        </w:rPr>
        <w:t>СОДЕРЖАНИЕ КУРСА</w:t>
      </w:r>
    </w:p>
    <w:p w:rsidR="005A14B0" w:rsidRPr="005A14B0" w:rsidRDefault="005A14B0" w:rsidP="00C274B3">
      <w:pPr>
        <w:shd w:val="clear" w:color="auto" w:fill="FFFFFF"/>
        <w:spacing w:after="0" w:line="240" w:lineRule="auto"/>
        <w:jc w:val="both"/>
        <w:rPr>
          <w:rFonts w:ascii="Times New Roman" w:hAnsi="Times New Roman" w:cs="Times New Roman"/>
          <w:sz w:val="28"/>
          <w:szCs w:val="28"/>
        </w:rPr>
      </w:pPr>
      <w:r w:rsidRPr="005A14B0">
        <w:rPr>
          <w:rFonts w:ascii="Times New Roman" w:hAnsi="Times New Roman" w:cs="Times New Roman"/>
          <w:b/>
          <w:bCs/>
          <w:sz w:val="28"/>
          <w:szCs w:val="28"/>
        </w:rPr>
        <w:t>Аудирование (слушание)</w:t>
      </w:r>
      <w:r w:rsidRPr="005A14B0">
        <w:rPr>
          <w:rFonts w:ascii="Times New Roman" w:hAnsi="Times New Roman" w:cs="Times New Roman"/>
          <w:sz w:val="28"/>
          <w:szCs w:val="28"/>
        </w:rPr>
        <w:t xml:space="preserve"> Восприятие громкого чтения: адекватное понимание содержания звучащего текста, </w:t>
      </w:r>
      <w:r w:rsidRPr="005A14B0">
        <w:rPr>
          <w:rFonts w:ascii="Times New Roman" w:hAnsi="Times New Roman" w:cs="Times New Roman"/>
          <w:spacing w:val="-1"/>
          <w:sz w:val="28"/>
          <w:szCs w:val="28"/>
        </w:rPr>
        <w:t xml:space="preserve">умение отвечать на вопросы по содержанию </w:t>
      </w:r>
      <w:r w:rsidRPr="005A14B0">
        <w:rPr>
          <w:rFonts w:ascii="Times New Roman" w:hAnsi="Times New Roman" w:cs="Times New Roman"/>
          <w:sz w:val="28"/>
          <w:szCs w:val="28"/>
        </w:rPr>
        <w:t>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p w:rsidR="005A14B0" w:rsidRPr="00F61A51" w:rsidRDefault="005A14B0" w:rsidP="00C274B3">
      <w:pPr>
        <w:shd w:val="clear" w:color="auto" w:fill="FFFFFF"/>
        <w:spacing w:after="0" w:line="240" w:lineRule="auto"/>
        <w:jc w:val="both"/>
        <w:rPr>
          <w:rFonts w:ascii="Times New Roman" w:hAnsi="Times New Roman" w:cs="Times New Roman"/>
          <w:sz w:val="28"/>
          <w:szCs w:val="28"/>
        </w:rPr>
      </w:pPr>
      <w:r w:rsidRPr="00F61A51">
        <w:rPr>
          <w:rFonts w:ascii="Times New Roman" w:hAnsi="Times New Roman" w:cs="Times New Roman"/>
          <w:sz w:val="28"/>
          <w:szCs w:val="28"/>
        </w:rPr>
        <w:t xml:space="preserve">Слушание фольклорных произведений: основная сюжетная линия. Характеристика героя сказки (положительный или отрицательный). Описание героя. Слушание </w:t>
      </w:r>
      <w:r w:rsidRPr="00F61A51">
        <w:rPr>
          <w:rFonts w:ascii="Times New Roman" w:hAnsi="Times New Roman" w:cs="Times New Roman"/>
          <w:spacing w:val="-1"/>
          <w:sz w:val="28"/>
          <w:szCs w:val="28"/>
        </w:rPr>
        <w:t>поэтических произведений: эмоциональное состояние</w:t>
      </w:r>
      <w:r w:rsidRPr="00F61A51">
        <w:rPr>
          <w:rFonts w:ascii="Times New Roman" w:hAnsi="Times New Roman" w:cs="Times New Roman"/>
          <w:sz w:val="28"/>
          <w:szCs w:val="28"/>
        </w:rPr>
        <w:t xml:space="preserve"> слушателя. Слушание прозаических произведений: основной сюжет, главные герои. Жанры художественных произведений. Восприятие учебного текста: цель, осмысление системы заданий. Восприятие научно популярного текста: основное содержание (информация).</w:t>
      </w:r>
    </w:p>
    <w:p w:rsidR="005A14B0" w:rsidRPr="005A14B0" w:rsidRDefault="005A14B0" w:rsidP="00C274B3">
      <w:pPr>
        <w:shd w:val="clear" w:color="auto" w:fill="FFFFFF"/>
        <w:spacing w:after="0" w:line="240" w:lineRule="auto"/>
        <w:jc w:val="both"/>
        <w:rPr>
          <w:rFonts w:ascii="Times New Roman" w:hAnsi="Times New Roman" w:cs="Times New Roman"/>
          <w:sz w:val="28"/>
          <w:szCs w:val="28"/>
        </w:rPr>
      </w:pPr>
      <w:r w:rsidRPr="005A14B0">
        <w:rPr>
          <w:rFonts w:ascii="Times New Roman" w:hAnsi="Times New Roman" w:cs="Times New Roman"/>
          <w:b/>
          <w:bCs/>
          <w:sz w:val="28"/>
          <w:szCs w:val="28"/>
        </w:rPr>
        <w:t>Чтение</w:t>
      </w:r>
      <w:r w:rsidRPr="005A14B0">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постепенное увеличение скорости чтения; орфоэпически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произведения с переходом на постепенное выразительное исполнение: чтение с выделением смысловых пауз, интонации. Чтение наизусть стихотворений.</w:t>
      </w:r>
    </w:p>
    <w:p w:rsidR="005A14B0" w:rsidRPr="005A14B0" w:rsidRDefault="005A14B0" w:rsidP="00C274B3">
      <w:pPr>
        <w:shd w:val="clear" w:color="auto" w:fill="FFFFFF"/>
        <w:spacing w:after="0" w:line="240" w:lineRule="auto"/>
        <w:jc w:val="both"/>
        <w:rPr>
          <w:rFonts w:ascii="Times New Roman" w:hAnsi="Times New Roman" w:cs="Times New Roman"/>
          <w:sz w:val="28"/>
          <w:szCs w:val="28"/>
        </w:rPr>
      </w:pPr>
      <w:r w:rsidRPr="005A14B0">
        <w:rPr>
          <w:rFonts w:ascii="Times New Roman" w:hAnsi="Times New Roman" w:cs="Times New Roman"/>
          <w:b/>
          <w:bCs/>
          <w:sz w:val="28"/>
          <w:szCs w:val="28"/>
        </w:rPr>
        <w:t>Работа с разными видами текста</w:t>
      </w:r>
      <w:r w:rsidRPr="005A14B0">
        <w:rPr>
          <w:rFonts w:ascii="Times New Roman" w:hAnsi="Times New Roman" w:cs="Times New Roman"/>
          <w:sz w:val="28"/>
          <w:szCs w:val="28"/>
        </w:rPr>
        <w:t xml:space="preserve"> 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ее названию и оформлению. Виды текста: художественные, учебные, научные. Практическое сравнение различных видов текста. Заголовок в тексте. Тема </w:t>
      </w:r>
      <w:r w:rsidRPr="005A14B0">
        <w:rPr>
          <w:rFonts w:ascii="Times New Roman" w:hAnsi="Times New Roman" w:cs="Times New Roman"/>
          <w:sz w:val="28"/>
          <w:szCs w:val="28"/>
        </w:rPr>
        <w:lastRenderedPageBreak/>
        <w:t>текста. Определение темы текста (о животных, о природе, о детях, о людях) сначала с помощью учителя, затем самостоятельно. Главная мысль текста. Обсуждение главной мысли произведения коллективно: что хотел сказать автор, чем хотел поделиться.</w:t>
      </w:r>
    </w:p>
    <w:p w:rsidR="005A14B0" w:rsidRPr="00F61A51" w:rsidRDefault="005A14B0" w:rsidP="00C274B3">
      <w:pPr>
        <w:pStyle w:val="a6"/>
        <w:shd w:val="clear" w:color="auto" w:fill="auto"/>
        <w:spacing w:line="240" w:lineRule="auto"/>
        <w:ind w:right="20"/>
        <w:rPr>
          <w:b/>
          <w:bCs/>
          <w:sz w:val="28"/>
          <w:szCs w:val="28"/>
        </w:rPr>
      </w:pPr>
      <w:r w:rsidRPr="00F61A51">
        <w:rPr>
          <w:b/>
          <w:bCs/>
          <w:sz w:val="28"/>
          <w:szCs w:val="28"/>
        </w:rPr>
        <w:t>Круг детского чтения.</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Устные и письменные формы словесности</w:t>
      </w:r>
      <w:r w:rsidRPr="00F61A51">
        <w:rPr>
          <w:rStyle w:val="a8"/>
          <w:sz w:val="28"/>
          <w:szCs w:val="28"/>
        </w:rPr>
        <w:t xml:space="preserve">. </w:t>
      </w:r>
      <w:r w:rsidRPr="00F61A51">
        <w:rPr>
          <w:rStyle w:val="1"/>
          <w:sz w:val="28"/>
          <w:szCs w:val="28"/>
        </w:rPr>
        <w:t>Литература и фольклор. Что такое устное народное творчество. Есть ли сегодня устное народное творчество. Связь фольклора и литературы.</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 xml:space="preserve">Формирование общего представления о мифе </w:t>
      </w:r>
      <w:r w:rsidRPr="00F61A51">
        <w:rPr>
          <w:rStyle w:val="1"/>
          <w:sz w:val="28"/>
          <w:szCs w:val="28"/>
        </w:rPr>
        <w:t>как способе жизни древнего человека, помогающем установить отношения с миром природы.</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Малые жанры фольклора и их связь с мифом.</w:t>
      </w:r>
      <w:r w:rsidRPr="00F61A51">
        <w:rPr>
          <w:rStyle w:val="1"/>
          <w:sz w:val="28"/>
          <w:szCs w:val="28"/>
        </w:rPr>
        <w:t>Загадка как древний способ шифровать и запоминать важнейшие сведения о природе; закличка как способ уговаривать (заклинать) при</w:t>
      </w:r>
      <w:r w:rsidRPr="00F61A51">
        <w:rPr>
          <w:rStyle w:val="1"/>
          <w:sz w:val="28"/>
          <w:szCs w:val="28"/>
        </w:rPr>
        <w:softHyphen/>
        <w:t>роду.</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Волшебная сказка.</w:t>
      </w:r>
      <w:r w:rsidRPr="00F61A51">
        <w:rPr>
          <w:rStyle w:val="1"/>
          <w:sz w:val="28"/>
          <w:szCs w:val="28"/>
        </w:rPr>
        <w:t>Отражение древних (мифологических) представлений о мире. Герой волшебной сказки. Представление о волшебном мире, волшебном помощнике и волшебных предме</w:t>
      </w:r>
      <w:r w:rsidRPr="00F61A51">
        <w:rPr>
          <w:rStyle w:val="1"/>
          <w:sz w:val="28"/>
          <w:szCs w:val="28"/>
        </w:rPr>
        <w:softHyphen/>
        <w:t>тах, волшебных числах и словах. Особенности сюжета (выход ге</w:t>
      </w:r>
      <w:r w:rsidRPr="00F61A51">
        <w:rPr>
          <w:rStyle w:val="1"/>
          <w:sz w:val="28"/>
          <w:szCs w:val="28"/>
        </w:rPr>
        <w:softHyphen/>
        <w:t>роя из дома, сказочная дорога, испытания, помощь волшебного помощника, победа над волшебным миром как восстановление порядка и справедливости).</w:t>
      </w:r>
    </w:p>
    <w:p w:rsidR="005A14B0" w:rsidRPr="00F61A51" w:rsidRDefault="005A14B0" w:rsidP="00C274B3">
      <w:pPr>
        <w:pStyle w:val="a6"/>
        <w:shd w:val="clear" w:color="auto" w:fill="auto"/>
        <w:spacing w:after="56" w:line="240" w:lineRule="auto"/>
        <w:ind w:right="20" w:firstLine="280"/>
        <w:rPr>
          <w:sz w:val="28"/>
          <w:szCs w:val="28"/>
        </w:rPr>
      </w:pPr>
      <w:r w:rsidRPr="00F61A51">
        <w:rPr>
          <w:rStyle w:val="1"/>
          <w:sz w:val="28"/>
          <w:szCs w:val="28"/>
        </w:rPr>
        <w:t>Отслеживание особенностей мифологического восприятия ми</w:t>
      </w:r>
      <w:r w:rsidRPr="00F61A51">
        <w:rPr>
          <w:rStyle w:val="1"/>
          <w:sz w:val="28"/>
          <w:szCs w:val="28"/>
        </w:rPr>
        <w:softHyphen/>
        <w:t>ра в легендах Древней Греции (литературные компиляции) и ан</w:t>
      </w:r>
      <w:r w:rsidRPr="00F61A51">
        <w:rPr>
          <w:rStyle w:val="1"/>
          <w:sz w:val="28"/>
          <w:szCs w:val="28"/>
        </w:rPr>
        <w:softHyphen/>
        <w:t>тичных гимнах богам (реальные тексты).</w:t>
      </w:r>
    </w:p>
    <w:p w:rsidR="005A14B0" w:rsidRPr="00F61A51" w:rsidRDefault="005A14B0" w:rsidP="00C274B3">
      <w:pPr>
        <w:pStyle w:val="20"/>
        <w:shd w:val="clear" w:color="auto" w:fill="auto"/>
        <w:spacing w:before="0" w:line="240" w:lineRule="auto"/>
        <w:ind w:right="2640"/>
        <w:jc w:val="both"/>
        <w:rPr>
          <w:rFonts w:ascii="Times New Roman" w:hAnsi="Times New Roman" w:cs="Times New Roman"/>
          <w:sz w:val="28"/>
          <w:szCs w:val="28"/>
        </w:rPr>
      </w:pPr>
      <w:r w:rsidRPr="00F61A51">
        <w:rPr>
          <w:rStyle w:val="2"/>
          <w:rFonts w:ascii="Times New Roman" w:hAnsi="Times New Roman" w:cs="Times New Roman"/>
          <w:sz w:val="28"/>
          <w:szCs w:val="28"/>
        </w:rPr>
        <w:t>Дальнейшее развитие представлений о народной и авторской сказке</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Авторская сказка</w:t>
      </w:r>
      <w:r w:rsidRPr="00F61A51">
        <w:rPr>
          <w:rStyle w:val="1"/>
          <w:sz w:val="28"/>
          <w:szCs w:val="28"/>
        </w:rPr>
        <w:t>(Г. Х. Андерсен, Ш. Перро, С. Козлов). Со</w:t>
      </w:r>
      <w:r w:rsidRPr="00F61A51">
        <w:rPr>
          <w:rStyle w:val="1"/>
          <w:sz w:val="28"/>
          <w:szCs w:val="28"/>
        </w:rPr>
        <w:softHyphen/>
        <w:t>хранение структурных связей с народной сказкой и обретение но</w:t>
      </w:r>
      <w:r w:rsidRPr="00F61A51">
        <w:rPr>
          <w:rStyle w:val="1"/>
          <w:sz w:val="28"/>
          <w:szCs w:val="28"/>
        </w:rPr>
        <w:softHyphen/>
        <w:t>вого смысла. Авторские сказки классической и современной рус</w:t>
      </w:r>
      <w:r w:rsidRPr="00F61A51">
        <w:rPr>
          <w:rStyle w:val="1"/>
          <w:sz w:val="28"/>
          <w:szCs w:val="28"/>
        </w:rPr>
        <w:softHyphen/>
        <w:t>ской и зарубежной литературы. Общие мотивы и черты различия в сказках разных народов. Развитие сказочной «этики»: от победы с помощью магической силы - к торжеству ума, смекалки (в на</w:t>
      </w:r>
      <w:r w:rsidRPr="00F61A51">
        <w:rPr>
          <w:rStyle w:val="1"/>
          <w:sz w:val="28"/>
          <w:szCs w:val="28"/>
        </w:rPr>
        <w:softHyphen/>
        <w:t>родной сказке); к осознанию ценности нравственного совершен</w:t>
      </w:r>
      <w:r w:rsidRPr="00F61A51">
        <w:rPr>
          <w:rStyle w:val="1"/>
          <w:sz w:val="28"/>
          <w:szCs w:val="28"/>
        </w:rPr>
        <w:softHyphen/>
        <w:t>ства и силы любви (в авторской сказке).</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Сказочная повесть</w:t>
      </w:r>
      <w:r w:rsidRPr="00F61A51">
        <w:rPr>
          <w:rStyle w:val="1"/>
          <w:sz w:val="28"/>
          <w:szCs w:val="28"/>
        </w:rPr>
        <w:t>(С. Лагерлеф «Чудесное путешествие Нильса с дикими гусями», Я. Ларри «Необыкновенные приключе</w:t>
      </w:r>
      <w:r w:rsidRPr="00F61A51">
        <w:rPr>
          <w:rStyle w:val="1"/>
          <w:sz w:val="28"/>
          <w:szCs w:val="28"/>
        </w:rPr>
        <w:softHyphen/>
        <w:t>ния Карика и Вали»). Жанровые особенности, роднящие сказоч</w:t>
      </w:r>
      <w:r w:rsidRPr="00F61A51">
        <w:rPr>
          <w:rStyle w:val="1"/>
          <w:sz w:val="28"/>
          <w:szCs w:val="28"/>
        </w:rPr>
        <w:softHyphen/>
        <w:t>ную повесть с жанром рассказа: наличие нескольких сюжетных линий, многообразие событий, протяженность действия во време</w:t>
      </w:r>
      <w:r w:rsidRPr="00F61A51">
        <w:rPr>
          <w:rStyle w:val="1"/>
          <w:sz w:val="28"/>
          <w:szCs w:val="28"/>
        </w:rPr>
        <w:softHyphen/>
        <w:t>ни, реальность переживаний героя. Жанровые особенности, род</w:t>
      </w:r>
      <w:r w:rsidRPr="00F61A51">
        <w:rPr>
          <w:rStyle w:val="1"/>
          <w:sz w:val="28"/>
          <w:szCs w:val="28"/>
        </w:rPr>
        <w:softHyphen/>
        <w:t>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w:t>
      </w:r>
      <w:r w:rsidRPr="00F61A51">
        <w:rPr>
          <w:rStyle w:val="1"/>
          <w:sz w:val="28"/>
          <w:szCs w:val="28"/>
        </w:rPr>
        <w:softHyphen/>
        <w:t>витие характера во времени. Сюжет (завязка, кульминация и раз</w:t>
      </w:r>
      <w:r w:rsidRPr="00F61A51">
        <w:rPr>
          <w:rStyle w:val="1"/>
          <w:sz w:val="28"/>
          <w:szCs w:val="28"/>
        </w:rPr>
        <w:softHyphen/>
        <w:t>вязка) в объемном литературном произведении, определение средств художественной выразительности.</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sz w:val="28"/>
          <w:szCs w:val="28"/>
        </w:rPr>
        <w:t>Общее представление об эпосе</w:t>
      </w:r>
      <w:r w:rsidRPr="00F61A51">
        <w:rPr>
          <w:rStyle w:val="1"/>
          <w:sz w:val="28"/>
          <w:szCs w:val="28"/>
        </w:rPr>
        <w:t>(без введения понятий «эпос» и «эпический») как о новом типе отношений человека и мира, ко</w:t>
      </w:r>
      <w:r w:rsidRPr="00F61A51">
        <w:rPr>
          <w:rStyle w:val="1"/>
          <w:sz w:val="28"/>
          <w:szCs w:val="28"/>
        </w:rPr>
        <w:softHyphen/>
        <w:t xml:space="preserve">торый пришел </w:t>
      </w:r>
      <w:r w:rsidRPr="00F61A51">
        <w:rPr>
          <w:rStyle w:val="1"/>
          <w:sz w:val="28"/>
          <w:szCs w:val="28"/>
        </w:rPr>
        <w:lastRenderedPageBreak/>
        <w:t>вслед за мифом. Зависимость человека от природ</w:t>
      </w:r>
      <w:r w:rsidRPr="00F61A51">
        <w:rPr>
          <w:rStyle w:val="1"/>
          <w:sz w:val="28"/>
          <w:szCs w:val="28"/>
        </w:rPr>
        <w:softHyphen/>
        <w:t>ных сил и стихий в мифе, пафос борьбы с ними в эпосе.</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iCs/>
          <w:sz w:val="28"/>
          <w:szCs w:val="28"/>
        </w:rPr>
        <w:t>Былина как эпический жанр.</w:t>
      </w:r>
      <w:r w:rsidRPr="00F61A51">
        <w:rPr>
          <w:rStyle w:val="1"/>
          <w:sz w:val="28"/>
          <w:szCs w:val="28"/>
        </w:rPr>
        <w:t>Характеристика эпического ге</w:t>
      </w:r>
      <w:r w:rsidRPr="00F61A51">
        <w:rPr>
          <w:rStyle w:val="1"/>
          <w:sz w:val="28"/>
          <w:szCs w:val="28"/>
        </w:rPr>
        <w:softHyphen/>
        <w:t>роя (победитель в борьбе с природными силами; защитник границ княжества и отечества; человек, прославляющий своими деяния</w:t>
      </w:r>
      <w:r w:rsidRPr="00F61A51">
        <w:rPr>
          <w:rStyle w:val="1"/>
          <w:sz w:val="28"/>
          <w:szCs w:val="28"/>
        </w:rPr>
        <w:softHyphen/>
        <w:t>ми - торговлей или ратными подвигами - свое отечество). Были</w:t>
      </w:r>
      <w:r w:rsidRPr="00F61A51">
        <w:rPr>
          <w:rStyle w:val="1"/>
          <w:sz w:val="28"/>
          <w:szCs w:val="28"/>
        </w:rPr>
        <w:softHyphen/>
        <w:t>на о Святогоре и Илье - промежуточное явление между мифом и эпосом. Святогор как мифологический герой, Илья как эпичес</w:t>
      </w:r>
      <w:r w:rsidRPr="00F61A51">
        <w:rPr>
          <w:rStyle w:val="1"/>
          <w:sz w:val="28"/>
          <w:szCs w:val="28"/>
        </w:rPr>
        <w:softHyphen/>
        <w:t>кий герой.</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iCs/>
          <w:sz w:val="28"/>
          <w:szCs w:val="28"/>
        </w:rPr>
        <w:t>Жанр басни.</w:t>
      </w:r>
      <w:r w:rsidRPr="00F61A51">
        <w:rPr>
          <w:rStyle w:val="1"/>
          <w:sz w:val="28"/>
          <w:szCs w:val="28"/>
        </w:rPr>
        <w:t>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сходство структуры, сходство и различие композиций. Сочинение басни в прозе.</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iCs/>
          <w:sz w:val="28"/>
          <w:szCs w:val="28"/>
        </w:rPr>
        <w:t>Развитие представлений о жанре рассказа</w:t>
      </w:r>
      <w:r w:rsidRPr="00F61A51">
        <w:rPr>
          <w:rStyle w:val="1"/>
          <w:sz w:val="28"/>
          <w:szCs w:val="28"/>
        </w:rPr>
        <w:t>(К. Паустовский «Стальное колечко», В. Драгунский «Девочка на шаре»). Герой рассказа: особенности характера и мир чувств героя. Сравнитель</w:t>
      </w:r>
      <w:r w:rsidRPr="00F61A51">
        <w:rPr>
          <w:rStyle w:val="1"/>
          <w:sz w:val="28"/>
          <w:szCs w:val="28"/>
        </w:rPr>
        <w:softHyphen/>
        <w:t>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w:t>
      </w:r>
      <w:r w:rsidRPr="00F61A51">
        <w:rPr>
          <w:rStyle w:val="1"/>
          <w:sz w:val="28"/>
          <w:szCs w:val="28"/>
        </w:rPr>
        <w:softHyphen/>
        <w:t>жа, окружающего героя. Выделение элементов сюжета: завязки, кульминации, развязки. Выявление средств художественной выра</w:t>
      </w:r>
      <w:r w:rsidRPr="00F61A51">
        <w:rPr>
          <w:rStyle w:val="1"/>
          <w:sz w:val="28"/>
          <w:szCs w:val="28"/>
        </w:rPr>
        <w:softHyphen/>
        <w:t>зительности.</w:t>
      </w:r>
    </w:p>
    <w:p w:rsidR="005A14B0" w:rsidRPr="00F61A51" w:rsidRDefault="005A14B0" w:rsidP="00C274B3">
      <w:pPr>
        <w:pStyle w:val="a6"/>
        <w:shd w:val="clear" w:color="auto" w:fill="auto"/>
        <w:spacing w:line="240" w:lineRule="auto"/>
        <w:ind w:right="20" w:firstLine="280"/>
        <w:rPr>
          <w:sz w:val="28"/>
          <w:szCs w:val="28"/>
        </w:rPr>
      </w:pPr>
      <w:r w:rsidRPr="00F61A51">
        <w:rPr>
          <w:rStyle w:val="a8"/>
          <w:i/>
          <w:iCs/>
          <w:sz w:val="28"/>
          <w:szCs w:val="28"/>
        </w:rPr>
        <w:t>Поэзия</w:t>
      </w:r>
      <w:r w:rsidRPr="00F61A51">
        <w:rPr>
          <w:rStyle w:val="a8"/>
          <w:sz w:val="28"/>
          <w:szCs w:val="28"/>
        </w:rPr>
        <w:t xml:space="preserve">. </w:t>
      </w:r>
      <w:r w:rsidRPr="00F61A51">
        <w:rPr>
          <w:rStyle w:val="1"/>
          <w:sz w:val="28"/>
          <w:szCs w:val="28"/>
        </w:rPr>
        <w:t>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w:t>
      </w:r>
      <w:r w:rsidRPr="00F61A51">
        <w:rPr>
          <w:rStyle w:val="1"/>
          <w:sz w:val="28"/>
          <w:szCs w:val="28"/>
        </w:rPr>
        <w:softHyphen/>
        <w:t xml:space="preserve">ния. Создание яркого образа с помощью разнообразных средств художественной выразительности: </w:t>
      </w:r>
      <w:r w:rsidRPr="00F61A51">
        <w:rPr>
          <w:rStyle w:val="a9"/>
          <w:sz w:val="28"/>
          <w:szCs w:val="28"/>
        </w:rPr>
        <w:t>олицетворения, сравнения, эпи</w:t>
      </w:r>
      <w:r w:rsidRPr="00F61A51">
        <w:rPr>
          <w:rStyle w:val="a9"/>
          <w:sz w:val="28"/>
          <w:szCs w:val="28"/>
        </w:rPr>
        <w:softHyphen/>
        <w:t>тета</w:t>
      </w:r>
      <w:r w:rsidRPr="00F61A51">
        <w:rPr>
          <w:rStyle w:val="1"/>
          <w:sz w:val="28"/>
          <w:szCs w:val="28"/>
        </w:rPr>
        <w:t>(без употребления термина, называя эпитет «определени</w:t>
      </w:r>
      <w:r w:rsidRPr="00F61A51">
        <w:rPr>
          <w:rStyle w:val="1"/>
          <w:sz w:val="28"/>
          <w:szCs w:val="28"/>
        </w:rPr>
        <w:softHyphen/>
        <w:t xml:space="preserve">ем»), </w:t>
      </w:r>
      <w:r w:rsidRPr="00F61A51">
        <w:rPr>
          <w:rStyle w:val="a9"/>
          <w:sz w:val="28"/>
          <w:szCs w:val="28"/>
        </w:rPr>
        <w:t>контраста, звукописи, неологизмов</w:t>
      </w:r>
      <w:r w:rsidRPr="00F61A51">
        <w:rPr>
          <w:rStyle w:val="1"/>
          <w:sz w:val="28"/>
          <w:szCs w:val="28"/>
        </w:rPr>
        <w:t>(без употребления тер</w:t>
      </w:r>
      <w:r w:rsidRPr="00F61A51">
        <w:rPr>
          <w:rStyle w:val="1"/>
          <w:sz w:val="28"/>
          <w:szCs w:val="28"/>
        </w:rPr>
        <w:softHyphen/>
        <w:t xml:space="preserve">мина), </w:t>
      </w:r>
      <w:r w:rsidRPr="00F61A51">
        <w:rPr>
          <w:rStyle w:val="a9"/>
          <w:sz w:val="28"/>
          <w:szCs w:val="28"/>
        </w:rPr>
        <w:t>гиперболы и повтора.</w:t>
      </w:r>
    </w:p>
    <w:p w:rsidR="005A14B0" w:rsidRPr="00F61A51" w:rsidRDefault="005A14B0" w:rsidP="00C274B3">
      <w:pPr>
        <w:pStyle w:val="a6"/>
        <w:shd w:val="clear" w:color="auto" w:fill="auto"/>
        <w:spacing w:line="240" w:lineRule="auto"/>
        <w:ind w:right="20"/>
        <w:rPr>
          <w:sz w:val="28"/>
          <w:szCs w:val="28"/>
        </w:rPr>
      </w:pPr>
      <w:r w:rsidRPr="00F61A51">
        <w:rPr>
          <w:rStyle w:val="a8"/>
          <w:sz w:val="28"/>
          <w:szCs w:val="28"/>
        </w:rPr>
        <w:t xml:space="preserve">Навыки чтения. </w:t>
      </w:r>
      <w:r w:rsidRPr="00F61A51">
        <w:rPr>
          <w:rStyle w:val="1"/>
          <w:sz w:val="28"/>
          <w:szCs w:val="28"/>
        </w:rPr>
        <w:t>Дальнейшее развитие навыков выразительно</w:t>
      </w:r>
      <w:r w:rsidRPr="00F61A51">
        <w:rPr>
          <w:rStyle w:val="1"/>
          <w:sz w:val="28"/>
          <w:szCs w:val="28"/>
        </w:rPr>
        <w:softHyphen/>
        <w:t>го чтения и свободного высказывания в устной и письменной форме: с соблюдением единства цели высказывания и подбором точных средств речевого выражения.</w:t>
      </w:r>
    </w:p>
    <w:p w:rsidR="005A14B0" w:rsidRPr="005A14B0" w:rsidRDefault="005A14B0" w:rsidP="00C274B3">
      <w:pPr>
        <w:shd w:val="clear" w:color="auto" w:fill="FFFFFF"/>
        <w:spacing w:after="0" w:line="240" w:lineRule="auto"/>
        <w:jc w:val="both"/>
        <w:rPr>
          <w:rFonts w:ascii="Times New Roman" w:hAnsi="Times New Roman" w:cs="Times New Roman"/>
          <w:sz w:val="28"/>
          <w:szCs w:val="28"/>
        </w:rPr>
      </w:pPr>
      <w:r w:rsidRPr="005A14B0">
        <w:rPr>
          <w:rFonts w:ascii="Times New Roman" w:hAnsi="Times New Roman" w:cs="Times New Roman"/>
          <w:b/>
          <w:bCs/>
          <w:sz w:val="28"/>
          <w:szCs w:val="28"/>
        </w:rPr>
        <w:t>Литературоведческая пропедевтика</w:t>
      </w:r>
      <w:r w:rsidRPr="005A14B0">
        <w:rPr>
          <w:rFonts w:ascii="Times New Roman" w:hAnsi="Times New Roman" w:cs="Times New Roman"/>
          <w:sz w:val="28"/>
          <w:szCs w:val="28"/>
        </w:rPr>
        <w:t>Средства выразительности (на практическом уровне): сравнение, звукопись, повтор.Малые жанры фольклора: загадка, считалка, песенка, потешка, побасенка, пословицы и поговорки. Жанры произведений: рассказ, стихотворение, сказка.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w:t>
      </w:r>
    </w:p>
    <w:p w:rsidR="005A14B0" w:rsidRDefault="005A14B0" w:rsidP="00C274B3">
      <w:pPr>
        <w:pStyle w:val="a3"/>
        <w:jc w:val="both"/>
        <w:rPr>
          <w:rFonts w:ascii="Times New Roman" w:eastAsia="Times New Roman" w:hAnsi="Times New Roman" w:cs="Times New Roman"/>
          <w:sz w:val="28"/>
          <w:szCs w:val="28"/>
        </w:rPr>
      </w:pPr>
    </w:p>
    <w:p w:rsidR="005A14B0" w:rsidRDefault="005A14B0" w:rsidP="00C274B3">
      <w:pPr>
        <w:spacing w:after="0" w:line="240" w:lineRule="auto"/>
        <w:jc w:val="both"/>
        <w:rPr>
          <w:rFonts w:ascii="Times New Roman" w:eastAsia="Times New Roman" w:hAnsi="Times New Roman" w:cs="Times New Roman"/>
          <w:b/>
          <w:bCs/>
          <w:color w:val="000000"/>
          <w:sz w:val="28"/>
          <w:szCs w:val="28"/>
        </w:rPr>
      </w:pPr>
      <w:r w:rsidRPr="008A15F7">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z w:val="28"/>
          <w:szCs w:val="28"/>
        </w:rPr>
        <w:t>РЕБОВАНИЯ К УРОВНЮ ПОДГОТОВКИ УЧАЩИХСЯ</w:t>
      </w:r>
      <w:r w:rsidRPr="008A15F7">
        <w:rPr>
          <w:rFonts w:ascii="Times New Roman" w:eastAsia="Times New Roman" w:hAnsi="Times New Roman" w:cs="Times New Roman"/>
          <w:b/>
          <w:bCs/>
          <w:color w:val="000000"/>
          <w:sz w:val="28"/>
          <w:szCs w:val="28"/>
        </w:rPr>
        <w:t xml:space="preserve"> </w:t>
      </w:r>
    </w:p>
    <w:p w:rsidR="005A14B0" w:rsidRPr="005A14B0" w:rsidRDefault="005A14B0" w:rsidP="00C274B3">
      <w:pPr>
        <w:autoSpaceDE w:val="0"/>
        <w:autoSpaceDN w:val="0"/>
        <w:adjustRightInd w:val="0"/>
        <w:spacing w:after="0" w:line="240" w:lineRule="auto"/>
        <w:jc w:val="both"/>
        <w:rPr>
          <w:rFonts w:ascii="Times New Roman" w:hAnsi="Times New Roman"/>
          <w:b/>
          <w:sz w:val="28"/>
          <w:szCs w:val="28"/>
        </w:rPr>
      </w:pPr>
      <w:r w:rsidRPr="005A14B0">
        <w:rPr>
          <w:rFonts w:ascii="Times New Roman" w:hAnsi="Times New Roman"/>
          <w:b/>
          <w:sz w:val="28"/>
          <w:szCs w:val="28"/>
        </w:rPr>
        <w:t>К концу третьего года обучения литературному чтению учащиеся должны</w:t>
      </w:r>
      <w:r>
        <w:rPr>
          <w:rFonts w:ascii="Times New Roman" w:hAnsi="Times New Roman"/>
          <w:b/>
          <w:sz w:val="28"/>
          <w:szCs w:val="28"/>
        </w:rPr>
        <w:t xml:space="preserve"> </w:t>
      </w:r>
      <w:r w:rsidRPr="005A14B0">
        <w:rPr>
          <w:rFonts w:ascii="Times New Roman" w:hAnsi="Times New Roman"/>
          <w:b/>
          <w:sz w:val="28"/>
          <w:szCs w:val="28"/>
        </w:rPr>
        <w:t>иметь представление:</w:t>
      </w:r>
    </w:p>
    <w:p w:rsidR="005A14B0" w:rsidRPr="002208D3" w:rsidRDefault="005A14B0" w:rsidP="00C274B3">
      <w:pPr>
        <w:pStyle w:val="a6"/>
        <w:numPr>
          <w:ilvl w:val="0"/>
          <w:numId w:val="7"/>
        </w:numPr>
        <w:shd w:val="clear" w:color="auto" w:fill="auto"/>
        <w:tabs>
          <w:tab w:val="left" w:pos="470"/>
        </w:tabs>
        <w:spacing w:line="240" w:lineRule="auto"/>
        <w:ind w:right="40" w:firstLine="280"/>
        <w:rPr>
          <w:sz w:val="28"/>
          <w:szCs w:val="28"/>
        </w:rPr>
      </w:pPr>
      <w:r w:rsidRPr="002208D3">
        <w:rPr>
          <w:rStyle w:val="1"/>
          <w:sz w:val="28"/>
          <w:szCs w:val="28"/>
        </w:rPr>
        <w:t xml:space="preserve">об особенностях устного народного творчества по сравнению с </w:t>
      </w:r>
      <w:r w:rsidRPr="002208D3">
        <w:rPr>
          <w:rStyle w:val="1"/>
          <w:sz w:val="28"/>
          <w:szCs w:val="28"/>
        </w:rPr>
        <w:lastRenderedPageBreak/>
        <w:t>литературным;</w:t>
      </w:r>
    </w:p>
    <w:p w:rsidR="005A14B0" w:rsidRPr="002208D3" w:rsidRDefault="005A14B0" w:rsidP="00C274B3">
      <w:pPr>
        <w:pStyle w:val="a6"/>
        <w:numPr>
          <w:ilvl w:val="0"/>
          <w:numId w:val="7"/>
        </w:numPr>
        <w:shd w:val="clear" w:color="auto" w:fill="auto"/>
        <w:tabs>
          <w:tab w:val="left" w:pos="490"/>
        </w:tabs>
        <w:spacing w:line="240" w:lineRule="auto"/>
        <w:ind w:right="40" w:firstLine="280"/>
        <w:rPr>
          <w:sz w:val="28"/>
          <w:szCs w:val="28"/>
        </w:rPr>
      </w:pPr>
      <w:r w:rsidRPr="002208D3">
        <w:rPr>
          <w:rStyle w:val="1"/>
          <w:sz w:val="28"/>
          <w:szCs w:val="28"/>
        </w:rPr>
        <w:t>об особенностях характеров героев в народной и авторской сказке;</w:t>
      </w:r>
    </w:p>
    <w:p w:rsidR="005A14B0" w:rsidRPr="002208D3" w:rsidRDefault="005A14B0" w:rsidP="00C274B3">
      <w:pPr>
        <w:pStyle w:val="a6"/>
        <w:numPr>
          <w:ilvl w:val="0"/>
          <w:numId w:val="7"/>
        </w:numPr>
        <w:shd w:val="clear" w:color="auto" w:fill="auto"/>
        <w:tabs>
          <w:tab w:val="left" w:pos="485"/>
        </w:tabs>
        <w:spacing w:line="240" w:lineRule="auto"/>
        <w:ind w:right="40" w:firstLine="280"/>
        <w:rPr>
          <w:sz w:val="28"/>
          <w:szCs w:val="28"/>
        </w:rPr>
      </w:pPr>
      <w:r w:rsidRPr="002208D3">
        <w:rPr>
          <w:rStyle w:val="1"/>
          <w:sz w:val="28"/>
          <w:szCs w:val="28"/>
        </w:rPr>
        <w:t>об особенностях былинного повествования, об основных ге</w:t>
      </w:r>
      <w:r w:rsidRPr="002208D3">
        <w:rPr>
          <w:rStyle w:val="1"/>
          <w:sz w:val="28"/>
          <w:szCs w:val="28"/>
        </w:rPr>
        <w:softHyphen/>
        <w:t>роях русских былин;</w:t>
      </w:r>
    </w:p>
    <w:p w:rsidR="005A14B0" w:rsidRPr="002208D3" w:rsidRDefault="005A14B0" w:rsidP="00C274B3">
      <w:pPr>
        <w:pStyle w:val="a6"/>
        <w:numPr>
          <w:ilvl w:val="0"/>
          <w:numId w:val="7"/>
        </w:numPr>
        <w:shd w:val="clear" w:color="auto" w:fill="auto"/>
        <w:tabs>
          <w:tab w:val="left" w:pos="467"/>
        </w:tabs>
        <w:spacing w:line="240" w:lineRule="auto"/>
        <w:ind w:firstLine="280"/>
        <w:rPr>
          <w:sz w:val="28"/>
          <w:szCs w:val="28"/>
        </w:rPr>
      </w:pPr>
      <w:r w:rsidRPr="002208D3">
        <w:rPr>
          <w:rStyle w:val="1"/>
          <w:sz w:val="28"/>
          <w:szCs w:val="28"/>
        </w:rPr>
        <w:t>об особенностях жанра басни;</w:t>
      </w:r>
    </w:p>
    <w:p w:rsidR="005A14B0" w:rsidRPr="005A14B0" w:rsidRDefault="005A14B0" w:rsidP="00C274B3">
      <w:pPr>
        <w:autoSpaceDE w:val="0"/>
        <w:autoSpaceDN w:val="0"/>
        <w:adjustRightInd w:val="0"/>
        <w:spacing w:after="0" w:line="240" w:lineRule="auto"/>
        <w:jc w:val="both"/>
        <w:rPr>
          <w:rFonts w:ascii="Times New Roman" w:hAnsi="Times New Roman"/>
          <w:b/>
          <w:sz w:val="28"/>
          <w:szCs w:val="28"/>
        </w:rPr>
      </w:pPr>
      <w:r w:rsidRPr="005A14B0">
        <w:rPr>
          <w:rFonts w:ascii="Times New Roman" w:hAnsi="Times New Roman"/>
          <w:b/>
          <w:sz w:val="28"/>
          <w:szCs w:val="28"/>
        </w:rPr>
        <w:t>знать:</w:t>
      </w:r>
    </w:p>
    <w:p w:rsidR="005A14B0" w:rsidRPr="002208D3" w:rsidRDefault="005A14B0" w:rsidP="00C274B3">
      <w:pPr>
        <w:pStyle w:val="a6"/>
        <w:numPr>
          <w:ilvl w:val="0"/>
          <w:numId w:val="7"/>
        </w:numPr>
        <w:shd w:val="clear" w:color="auto" w:fill="auto"/>
        <w:tabs>
          <w:tab w:val="left" w:pos="462"/>
        </w:tabs>
        <w:spacing w:line="240" w:lineRule="auto"/>
        <w:ind w:firstLine="280"/>
        <w:rPr>
          <w:sz w:val="28"/>
          <w:szCs w:val="28"/>
        </w:rPr>
      </w:pPr>
      <w:r w:rsidRPr="002208D3">
        <w:rPr>
          <w:rStyle w:val="1"/>
          <w:sz w:val="28"/>
          <w:szCs w:val="28"/>
        </w:rPr>
        <w:t>наизусть 10-12 стихотворений разных авторов;</w:t>
      </w:r>
    </w:p>
    <w:p w:rsidR="005A14B0" w:rsidRPr="002208D3" w:rsidRDefault="005A14B0" w:rsidP="00C274B3">
      <w:pPr>
        <w:pStyle w:val="a6"/>
        <w:numPr>
          <w:ilvl w:val="0"/>
          <w:numId w:val="7"/>
        </w:numPr>
        <w:shd w:val="clear" w:color="auto" w:fill="auto"/>
        <w:tabs>
          <w:tab w:val="left" w:pos="466"/>
        </w:tabs>
        <w:spacing w:line="240" w:lineRule="auto"/>
        <w:ind w:right="40" w:firstLine="280"/>
        <w:rPr>
          <w:sz w:val="28"/>
          <w:szCs w:val="28"/>
        </w:rPr>
      </w:pPr>
      <w:r w:rsidRPr="002208D3">
        <w:rPr>
          <w:rStyle w:val="1"/>
          <w:sz w:val="28"/>
          <w:szCs w:val="28"/>
        </w:rPr>
        <w:t>имена 4-5 классиков русской и зарубежной литературы, име</w:t>
      </w:r>
      <w:r w:rsidRPr="002208D3">
        <w:rPr>
          <w:rStyle w:val="1"/>
          <w:sz w:val="28"/>
          <w:szCs w:val="28"/>
        </w:rPr>
        <w:softHyphen/>
        <w:t>на 4-5 современных писателей (поэтов); названия и содержание их произведений, прочитанных в классе;</w:t>
      </w:r>
    </w:p>
    <w:p w:rsidR="005A14B0" w:rsidRPr="005A14B0" w:rsidRDefault="005A14B0" w:rsidP="00C274B3">
      <w:pPr>
        <w:autoSpaceDE w:val="0"/>
        <w:autoSpaceDN w:val="0"/>
        <w:adjustRightInd w:val="0"/>
        <w:spacing w:after="0" w:line="240" w:lineRule="auto"/>
        <w:jc w:val="both"/>
        <w:rPr>
          <w:rFonts w:ascii="Times New Roman" w:hAnsi="Times New Roman"/>
          <w:b/>
          <w:sz w:val="28"/>
          <w:szCs w:val="28"/>
        </w:rPr>
      </w:pPr>
      <w:r w:rsidRPr="005A14B0">
        <w:rPr>
          <w:rFonts w:ascii="Times New Roman" w:hAnsi="Times New Roman"/>
          <w:b/>
          <w:sz w:val="28"/>
          <w:szCs w:val="28"/>
        </w:rPr>
        <w:t>уметь:</w:t>
      </w:r>
    </w:p>
    <w:p w:rsidR="005A14B0" w:rsidRPr="002208D3" w:rsidRDefault="005A14B0" w:rsidP="00C274B3">
      <w:pPr>
        <w:pStyle w:val="a6"/>
        <w:numPr>
          <w:ilvl w:val="0"/>
          <w:numId w:val="7"/>
        </w:numPr>
        <w:shd w:val="clear" w:color="auto" w:fill="auto"/>
        <w:tabs>
          <w:tab w:val="left" w:pos="514"/>
        </w:tabs>
        <w:spacing w:line="240" w:lineRule="auto"/>
        <w:ind w:right="40" w:firstLine="280"/>
        <w:rPr>
          <w:sz w:val="28"/>
          <w:szCs w:val="28"/>
        </w:rPr>
      </w:pPr>
      <w:r w:rsidRPr="002208D3">
        <w:rPr>
          <w:rStyle w:val="1"/>
          <w:sz w:val="28"/>
          <w:szCs w:val="28"/>
        </w:rPr>
        <w:t>читать правильно и выразительно целыми словами вслух и про себя; темп чтения 70-80 слов в минуту;</w:t>
      </w:r>
    </w:p>
    <w:p w:rsidR="005A14B0" w:rsidRPr="002208D3" w:rsidRDefault="005A14B0" w:rsidP="00C274B3">
      <w:pPr>
        <w:pStyle w:val="a6"/>
        <w:numPr>
          <w:ilvl w:val="0"/>
          <w:numId w:val="7"/>
        </w:numPr>
        <w:shd w:val="clear" w:color="auto" w:fill="auto"/>
        <w:tabs>
          <w:tab w:val="left" w:pos="462"/>
        </w:tabs>
        <w:spacing w:line="240" w:lineRule="auto"/>
        <w:ind w:firstLine="280"/>
        <w:rPr>
          <w:sz w:val="28"/>
          <w:szCs w:val="28"/>
        </w:rPr>
      </w:pPr>
      <w:r w:rsidRPr="002208D3">
        <w:rPr>
          <w:rStyle w:val="1"/>
          <w:sz w:val="28"/>
          <w:szCs w:val="28"/>
        </w:rPr>
        <w:t>различать малые жанры фольклора;</w:t>
      </w:r>
    </w:p>
    <w:p w:rsidR="005A14B0" w:rsidRPr="002208D3" w:rsidRDefault="005A14B0" w:rsidP="00C274B3">
      <w:pPr>
        <w:pStyle w:val="a6"/>
        <w:numPr>
          <w:ilvl w:val="0"/>
          <w:numId w:val="7"/>
        </w:numPr>
        <w:shd w:val="clear" w:color="auto" w:fill="auto"/>
        <w:tabs>
          <w:tab w:val="left" w:pos="499"/>
        </w:tabs>
        <w:spacing w:line="240" w:lineRule="auto"/>
        <w:ind w:right="40" w:firstLine="280"/>
        <w:rPr>
          <w:sz w:val="28"/>
          <w:szCs w:val="28"/>
        </w:rPr>
      </w:pPr>
      <w:r w:rsidRPr="002208D3">
        <w:rPr>
          <w:rStyle w:val="1"/>
          <w:sz w:val="28"/>
          <w:szCs w:val="28"/>
        </w:rPr>
        <w:t>находить и различать средства художественной выразитель</w:t>
      </w:r>
      <w:r w:rsidRPr="002208D3">
        <w:rPr>
          <w:rStyle w:val="1"/>
          <w:sz w:val="28"/>
          <w:szCs w:val="28"/>
        </w:rPr>
        <w:softHyphen/>
        <w:t>ности в произведениях фольклора и в авторской литературе;</w:t>
      </w:r>
    </w:p>
    <w:p w:rsidR="005A14B0" w:rsidRPr="002208D3" w:rsidRDefault="005A14B0" w:rsidP="00C274B3">
      <w:pPr>
        <w:pStyle w:val="a6"/>
        <w:numPr>
          <w:ilvl w:val="0"/>
          <w:numId w:val="7"/>
        </w:numPr>
        <w:shd w:val="clear" w:color="auto" w:fill="auto"/>
        <w:tabs>
          <w:tab w:val="left" w:pos="480"/>
        </w:tabs>
        <w:spacing w:line="240" w:lineRule="auto"/>
        <w:ind w:right="40" w:firstLine="280"/>
        <w:rPr>
          <w:sz w:val="28"/>
          <w:szCs w:val="28"/>
        </w:rPr>
      </w:pPr>
      <w:r w:rsidRPr="002208D3">
        <w:rPr>
          <w:rStyle w:val="1"/>
          <w:sz w:val="28"/>
          <w:szCs w:val="28"/>
        </w:rPr>
        <w:t>отличать сказку о животных от басни; волшебную сказку от былины;</w:t>
      </w:r>
    </w:p>
    <w:p w:rsidR="005A14B0" w:rsidRPr="002208D3" w:rsidRDefault="005A14B0" w:rsidP="00C274B3">
      <w:pPr>
        <w:pStyle w:val="a6"/>
        <w:numPr>
          <w:ilvl w:val="0"/>
          <w:numId w:val="7"/>
        </w:numPr>
        <w:shd w:val="clear" w:color="auto" w:fill="auto"/>
        <w:tabs>
          <w:tab w:val="left" w:pos="485"/>
        </w:tabs>
        <w:spacing w:line="240" w:lineRule="auto"/>
        <w:ind w:right="40" w:firstLine="280"/>
        <w:rPr>
          <w:sz w:val="28"/>
          <w:szCs w:val="28"/>
        </w:rPr>
      </w:pPr>
      <w:r w:rsidRPr="002208D3">
        <w:rPr>
          <w:rStyle w:val="1"/>
          <w:sz w:val="28"/>
          <w:szCs w:val="28"/>
        </w:rPr>
        <w:t>характеризовать героев произведений; сравнивать характеры героев разных произведений;</w:t>
      </w:r>
    </w:p>
    <w:p w:rsidR="005A14B0" w:rsidRPr="002208D3" w:rsidRDefault="005A14B0" w:rsidP="00C274B3">
      <w:pPr>
        <w:pStyle w:val="a6"/>
        <w:numPr>
          <w:ilvl w:val="0"/>
          <w:numId w:val="7"/>
        </w:numPr>
        <w:shd w:val="clear" w:color="auto" w:fill="auto"/>
        <w:tabs>
          <w:tab w:val="left" w:pos="462"/>
        </w:tabs>
        <w:spacing w:line="240" w:lineRule="auto"/>
        <w:ind w:firstLine="280"/>
        <w:rPr>
          <w:sz w:val="28"/>
          <w:szCs w:val="28"/>
        </w:rPr>
      </w:pPr>
      <w:r w:rsidRPr="002208D3">
        <w:rPr>
          <w:rStyle w:val="1"/>
          <w:sz w:val="28"/>
          <w:szCs w:val="28"/>
        </w:rPr>
        <w:t>выявлять авторское отношение к герою;</w:t>
      </w:r>
    </w:p>
    <w:p w:rsidR="005A14B0" w:rsidRPr="002208D3" w:rsidRDefault="005A14B0" w:rsidP="00C274B3">
      <w:pPr>
        <w:pStyle w:val="a6"/>
        <w:numPr>
          <w:ilvl w:val="0"/>
          <w:numId w:val="7"/>
        </w:numPr>
        <w:shd w:val="clear" w:color="auto" w:fill="auto"/>
        <w:tabs>
          <w:tab w:val="left" w:pos="462"/>
        </w:tabs>
        <w:spacing w:line="240" w:lineRule="auto"/>
        <w:ind w:firstLine="280"/>
        <w:rPr>
          <w:sz w:val="28"/>
          <w:szCs w:val="28"/>
        </w:rPr>
      </w:pPr>
      <w:r w:rsidRPr="002208D3">
        <w:rPr>
          <w:rStyle w:val="1"/>
          <w:sz w:val="28"/>
          <w:szCs w:val="28"/>
        </w:rPr>
        <w:t>рассказывать о любимом литературном герое;</w:t>
      </w:r>
    </w:p>
    <w:p w:rsidR="005A14B0" w:rsidRPr="002208D3" w:rsidRDefault="005A14B0" w:rsidP="00C274B3">
      <w:pPr>
        <w:pStyle w:val="a6"/>
        <w:numPr>
          <w:ilvl w:val="0"/>
          <w:numId w:val="7"/>
        </w:numPr>
        <w:shd w:val="clear" w:color="auto" w:fill="auto"/>
        <w:tabs>
          <w:tab w:val="left" w:pos="490"/>
        </w:tabs>
        <w:spacing w:after="196" w:line="240" w:lineRule="auto"/>
        <w:ind w:right="40" w:firstLine="280"/>
        <w:rPr>
          <w:sz w:val="28"/>
          <w:szCs w:val="28"/>
        </w:rPr>
      </w:pPr>
      <w:r w:rsidRPr="002208D3">
        <w:rPr>
          <w:rStyle w:val="1"/>
          <w:sz w:val="28"/>
          <w:szCs w:val="28"/>
        </w:rPr>
        <w:t>устно и письменно выражать отношение к прочитанному и впечатление от прочитанного (аннотация, страничка читательско</w:t>
      </w:r>
      <w:r w:rsidRPr="002208D3">
        <w:rPr>
          <w:rStyle w:val="1"/>
          <w:sz w:val="28"/>
          <w:szCs w:val="28"/>
        </w:rPr>
        <w:softHyphen/>
        <w:t>го дневника).</w:t>
      </w:r>
    </w:p>
    <w:p w:rsidR="005A14B0" w:rsidRDefault="005A14B0" w:rsidP="00C274B3">
      <w:pPr>
        <w:autoSpaceDE w:val="0"/>
        <w:autoSpaceDN w:val="0"/>
        <w:adjustRightInd w:val="0"/>
        <w:spacing w:after="0" w:line="240" w:lineRule="auto"/>
        <w:jc w:val="both"/>
        <w:rPr>
          <w:rFonts w:ascii="Times New Roman" w:hAnsi="Times New Roman"/>
          <w:sz w:val="28"/>
          <w:szCs w:val="28"/>
        </w:rPr>
      </w:pPr>
      <w:r w:rsidRPr="002208D3">
        <w:rPr>
          <w:rFonts w:ascii="Times New Roman" w:hAnsi="Times New Roman"/>
          <w:sz w:val="28"/>
          <w:szCs w:val="28"/>
        </w:rPr>
        <w:t>Содержание курса предусматривает целенаправленную работу по развитию у младших школьников общеучебных умений, навыков и способов деятельности.</w:t>
      </w:r>
    </w:p>
    <w:p w:rsidR="005A14B0" w:rsidRDefault="005A14B0" w:rsidP="00C274B3">
      <w:pPr>
        <w:autoSpaceDE w:val="0"/>
        <w:autoSpaceDN w:val="0"/>
        <w:adjustRightInd w:val="0"/>
        <w:spacing w:after="0" w:line="240" w:lineRule="auto"/>
        <w:jc w:val="both"/>
        <w:rPr>
          <w:rFonts w:ascii="Times New Roman" w:hAnsi="Times New Roman"/>
          <w:sz w:val="28"/>
          <w:szCs w:val="28"/>
        </w:rPr>
      </w:pPr>
    </w:p>
    <w:p w:rsidR="005A14B0" w:rsidRPr="002078A1" w:rsidRDefault="005A14B0" w:rsidP="00C274B3">
      <w:pPr>
        <w:spacing w:after="0" w:line="301" w:lineRule="atLeast"/>
        <w:jc w:val="both"/>
        <w:outlineLvl w:val="3"/>
        <w:rPr>
          <w:rFonts w:ascii="Times New Roman" w:eastAsia="Times New Roman" w:hAnsi="Times New Roman" w:cs="Times New Roman"/>
          <w:b/>
          <w:bCs/>
          <w:color w:val="000000"/>
          <w:sz w:val="28"/>
          <w:szCs w:val="28"/>
        </w:rPr>
      </w:pPr>
      <w:r w:rsidRPr="002078A1">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z w:val="28"/>
          <w:szCs w:val="28"/>
        </w:rPr>
        <w:t>РИТЕРИИ И НОРМЫ ОЦЕНКИ ЗНАНИЙ ОБУЧАЮЩИХСЯ</w:t>
      </w:r>
    </w:p>
    <w:p w:rsidR="00DF3660" w:rsidRPr="00DF3660" w:rsidRDefault="00DF3660" w:rsidP="00DF3660">
      <w:pPr>
        <w:pStyle w:val="a3"/>
        <w:jc w:val="both"/>
        <w:rPr>
          <w:rFonts w:ascii="Times New Roman" w:eastAsia="Times New Roman" w:hAnsi="Times New Roman" w:cs="Times New Roman"/>
          <w:b/>
          <w:sz w:val="28"/>
          <w:szCs w:val="28"/>
        </w:rPr>
      </w:pPr>
      <w:r w:rsidRPr="00DF3660">
        <w:rPr>
          <w:rFonts w:ascii="Times New Roman" w:eastAsia="Times New Roman" w:hAnsi="Times New Roman" w:cs="Times New Roman"/>
          <w:b/>
          <w:sz w:val="28"/>
          <w:szCs w:val="28"/>
        </w:rPr>
        <w:t>Особенности организации контроля по литературному чтению</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i/>
          <w:sz w:val="28"/>
          <w:szCs w:val="28"/>
        </w:rPr>
        <w:t>Текущий контроль</w:t>
      </w:r>
      <w:r w:rsidRPr="00DF3660">
        <w:rPr>
          <w:rFonts w:ascii="Times New Roman" w:eastAsia="Times New Roman" w:hAnsi="Times New Roman" w:cs="Times New Roman"/>
          <w:sz w:val="28"/>
          <w:szCs w:val="28"/>
        </w:rPr>
        <w:t xml:space="preserve"> по чтению проходит на каждом уроке в виде индивидуального или фронтального устного опроса: чтение текста, пересказ </w:t>
      </w:r>
      <w:r w:rsidRPr="00DF3660">
        <w:rPr>
          <w:rFonts w:ascii="Times New Roman" w:eastAsia="Times New Roman" w:hAnsi="Times New Roman" w:cs="Times New Roman"/>
          <w:sz w:val="28"/>
          <w:szCs w:val="28"/>
        </w:rPr>
        <w:lastRenderedPageBreak/>
        <w:t>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i/>
          <w:sz w:val="28"/>
          <w:szCs w:val="28"/>
        </w:rPr>
        <w:t>Тематический контроль</w:t>
      </w:r>
      <w:r w:rsidRPr="00DF3660">
        <w:rPr>
          <w:rFonts w:ascii="Times New Roman" w:eastAsia="Times New Roman" w:hAnsi="Times New Roman" w:cs="Times New Roman"/>
          <w:sz w:val="28"/>
          <w:szCs w:val="28"/>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i/>
          <w:sz w:val="28"/>
          <w:szCs w:val="28"/>
        </w:rPr>
        <w:t>Итоговый контроль</w:t>
      </w:r>
      <w:r w:rsidRPr="00DF3660">
        <w:rPr>
          <w:rFonts w:ascii="Times New Roman" w:eastAsia="Times New Roman" w:hAnsi="Times New Roman" w:cs="Times New Roman"/>
          <w:sz w:val="28"/>
          <w:szCs w:val="28"/>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DF3660" w:rsidRPr="00DF3660" w:rsidRDefault="00DF3660" w:rsidP="00DF3660">
      <w:pPr>
        <w:pStyle w:val="a3"/>
        <w:jc w:val="both"/>
        <w:rPr>
          <w:rFonts w:ascii="Times New Roman" w:eastAsia="Times New Roman" w:hAnsi="Times New Roman" w:cs="Times New Roman"/>
          <w:b/>
          <w:sz w:val="28"/>
          <w:szCs w:val="28"/>
        </w:rPr>
      </w:pPr>
      <w:r w:rsidRPr="00DF3660">
        <w:rPr>
          <w:rFonts w:ascii="Times New Roman" w:eastAsia="Times New Roman" w:hAnsi="Times New Roman" w:cs="Times New Roman"/>
          <w:b/>
          <w:sz w:val="28"/>
          <w:szCs w:val="28"/>
        </w:rPr>
        <w:t>Классификация ошибок и недочетов, влияющих на снижение оценки</w:t>
      </w:r>
    </w:p>
    <w:p w:rsidR="00DF3660" w:rsidRPr="00DF3660" w:rsidRDefault="00DF3660" w:rsidP="00DF3660">
      <w:pPr>
        <w:pStyle w:val="a3"/>
        <w:jc w:val="both"/>
        <w:rPr>
          <w:rFonts w:ascii="Times New Roman" w:eastAsia="Times New Roman" w:hAnsi="Times New Roman" w:cs="Times New Roman"/>
          <w:i/>
          <w:sz w:val="28"/>
          <w:szCs w:val="28"/>
        </w:rPr>
      </w:pPr>
      <w:r w:rsidRPr="00DF3660">
        <w:rPr>
          <w:rFonts w:ascii="Times New Roman" w:eastAsia="Times New Roman" w:hAnsi="Times New Roman" w:cs="Times New Roman"/>
          <w:i/>
          <w:sz w:val="28"/>
          <w:szCs w:val="28"/>
        </w:rPr>
        <w:t>Ошибки:</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искажения читаемых слов (замена, перестановка, пропуски или добавления букв, слогов, слов);</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неправильная постановка ударений (более 2);</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чтение всего текста без смысловых пауз, нарушение темпа и четкости произношения слов при чтении вслух;</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непонимание общего смысла прочитанного текста за установленное время чтения;</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неправильные ответы на вопросы по содержанию текста;</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нарушение при пересказе последовательности событий в произведении;</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нетвердое знание наизусть подготовленного текста;</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монотонность чтения, отсутствие средств выразительности.</w:t>
      </w:r>
    </w:p>
    <w:p w:rsidR="00DF3660" w:rsidRPr="00DF3660" w:rsidRDefault="00DF3660" w:rsidP="00DF3660">
      <w:pPr>
        <w:pStyle w:val="a3"/>
        <w:jc w:val="both"/>
        <w:rPr>
          <w:rFonts w:ascii="Times New Roman" w:eastAsia="Times New Roman" w:hAnsi="Times New Roman" w:cs="Times New Roman"/>
          <w:i/>
          <w:sz w:val="28"/>
          <w:szCs w:val="28"/>
        </w:rPr>
      </w:pPr>
      <w:r w:rsidRPr="00DF3660">
        <w:rPr>
          <w:rFonts w:ascii="Times New Roman" w:eastAsia="Times New Roman" w:hAnsi="Times New Roman" w:cs="Times New Roman"/>
          <w:i/>
          <w:sz w:val="28"/>
          <w:szCs w:val="28"/>
        </w:rPr>
        <w:t>Недочеты:</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 более двух неправильных ударений;</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отдельные нарушения смысловых пауз, темпа и четкости произношения слов при чтении вслух;</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осознание прочитанного текста за время, немного превышающее установленное;</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неточности при формулировке основной мысли произведения;</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lastRenderedPageBreak/>
        <w:t>нецелесообразность использования средств выразительности,  недостаточная  выразительность при передаче характера персонажа.</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b/>
          <w:sz w:val="28"/>
          <w:szCs w:val="28"/>
        </w:rPr>
        <w:t>Оценка «5»</w:t>
      </w:r>
      <w:r w:rsidRPr="00DF3660">
        <w:rPr>
          <w:rFonts w:ascii="Times New Roman" w:eastAsia="Times New Roman" w:hAnsi="Times New Roman" w:cs="Times New Roman"/>
          <w:sz w:val="28"/>
          <w:szCs w:val="28"/>
        </w:rPr>
        <w:t> ставится ученику, если он:</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 xml:space="preserve">читает в 1 полугодии осознанно, бегло, правильно, с использованием основных средств выразительности, темп чтения - не </w:t>
      </w:r>
      <w:r>
        <w:rPr>
          <w:rFonts w:ascii="Times New Roman" w:eastAsia="Times New Roman" w:hAnsi="Times New Roman" w:cs="Times New Roman"/>
          <w:sz w:val="28"/>
          <w:szCs w:val="28"/>
        </w:rPr>
        <w:t xml:space="preserve">менее 60 слов в минуту; </w:t>
      </w:r>
      <w:r w:rsidRPr="00DF3660">
        <w:rPr>
          <w:rFonts w:ascii="Times New Roman" w:eastAsia="Times New Roman" w:hAnsi="Times New Roman" w:cs="Times New Roman"/>
          <w:sz w:val="28"/>
          <w:szCs w:val="28"/>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                                                                                   </w:t>
      </w:r>
      <w:r>
        <w:rPr>
          <w:rFonts w:ascii="Times New Roman" w:eastAsia="Times New Roman" w:hAnsi="Times New Roman" w:cs="Times New Roman"/>
          <w:sz w:val="28"/>
          <w:szCs w:val="28"/>
        </w:rPr>
        <w:t xml:space="preserve">                          </w:t>
      </w:r>
      <w:r w:rsidRPr="00DF3660">
        <w:rPr>
          <w:rFonts w:ascii="Times New Roman" w:eastAsia="Times New Roman" w:hAnsi="Times New Roman" w:cs="Times New Roman"/>
          <w:sz w:val="28"/>
          <w:szCs w:val="28"/>
        </w:rPr>
        <w:t>полно, кратко и выборочно пересказывать текст, самостоятельно составлять простейший пан, выявляет основной смысл прочитанног</w:t>
      </w:r>
      <w:r>
        <w:rPr>
          <w:rFonts w:ascii="Times New Roman" w:eastAsia="Times New Roman" w:hAnsi="Times New Roman" w:cs="Times New Roman"/>
          <w:sz w:val="28"/>
          <w:szCs w:val="28"/>
        </w:rPr>
        <w:t xml:space="preserve">о;             </w:t>
      </w:r>
      <w:r w:rsidRPr="00DF3660">
        <w:rPr>
          <w:rFonts w:ascii="Times New Roman" w:eastAsia="Times New Roman" w:hAnsi="Times New Roman" w:cs="Times New Roman"/>
          <w:sz w:val="28"/>
          <w:szCs w:val="28"/>
        </w:rPr>
        <w:t>самостоятельно находит в тексте слова, выражения и эпизоды для составления рассказа на определенную тему (о природе, собы</w:t>
      </w:r>
      <w:r>
        <w:rPr>
          <w:rFonts w:ascii="Times New Roman" w:eastAsia="Times New Roman" w:hAnsi="Times New Roman" w:cs="Times New Roman"/>
          <w:sz w:val="28"/>
          <w:szCs w:val="28"/>
        </w:rPr>
        <w:t xml:space="preserve">тии, герое); </w:t>
      </w:r>
      <w:r w:rsidRPr="00DF3660">
        <w:rPr>
          <w:rFonts w:ascii="Times New Roman" w:eastAsia="Times New Roman" w:hAnsi="Times New Roman" w:cs="Times New Roman"/>
          <w:sz w:val="28"/>
          <w:szCs w:val="28"/>
        </w:rPr>
        <w:t>знает и читает наизусть стихотворение.</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b/>
          <w:sz w:val="28"/>
          <w:szCs w:val="28"/>
        </w:rPr>
        <w:t>Оценка «4»</w:t>
      </w:r>
      <w:r w:rsidRPr="00DF3660">
        <w:rPr>
          <w:rFonts w:ascii="Times New Roman" w:eastAsia="Times New Roman" w:hAnsi="Times New Roman" w:cs="Times New Roman"/>
          <w:sz w:val="28"/>
          <w:szCs w:val="28"/>
        </w:rPr>
        <w:t> ставится ученику, если он:</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читает текст бегло целыми словами, использует логические ударения и паузы;                                                                                                        </w:t>
      </w:r>
      <w:r>
        <w:rPr>
          <w:rFonts w:ascii="Times New Roman" w:eastAsia="Times New Roman" w:hAnsi="Times New Roman" w:cs="Times New Roman"/>
          <w:sz w:val="28"/>
          <w:szCs w:val="28"/>
        </w:rPr>
        <w:t xml:space="preserve">                    </w:t>
      </w:r>
      <w:r w:rsidRPr="00DF3660">
        <w:rPr>
          <w:rFonts w:ascii="Times New Roman" w:eastAsia="Times New Roman" w:hAnsi="Times New Roman" w:cs="Times New Roman"/>
          <w:sz w:val="28"/>
          <w:szCs w:val="28"/>
        </w:rPr>
        <w:t>темп чтения - не менее 55 слов в минуту в 1 полугодии, во втором полугодии - не менее 70 слов;                                                                                                -делает 1-2 ошибки в словах при чтении и в определении логических ударений и пауз;                                                                                    </w:t>
      </w:r>
      <w:r>
        <w:rPr>
          <w:rFonts w:ascii="Times New Roman" w:eastAsia="Times New Roman" w:hAnsi="Times New Roman" w:cs="Times New Roman"/>
          <w:sz w:val="28"/>
          <w:szCs w:val="28"/>
        </w:rPr>
        <w:t xml:space="preserve">                     </w:t>
      </w:r>
      <w:r w:rsidRPr="00DF3660">
        <w:rPr>
          <w:rFonts w:ascii="Times New Roman" w:eastAsia="Times New Roman" w:hAnsi="Times New Roman" w:cs="Times New Roman"/>
          <w:sz w:val="28"/>
          <w:szCs w:val="28"/>
        </w:rPr>
        <w:t xml:space="preserve">составляет план прочитанного, пересказывает текст полно (кратко, выборочно);                                                                                                     </w:t>
      </w:r>
      <w:r>
        <w:rPr>
          <w:rFonts w:ascii="Times New Roman" w:eastAsia="Times New Roman" w:hAnsi="Times New Roman" w:cs="Times New Roman"/>
          <w:sz w:val="28"/>
          <w:szCs w:val="28"/>
        </w:rPr>
        <w:t xml:space="preserve">            </w:t>
      </w:r>
      <w:r w:rsidRPr="00DF3660">
        <w:rPr>
          <w:rFonts w:ascii="Times New Roman" w:eastAsia="Times New Roman" w:hAnsi="Times New Roman" w:cs="Times New Roman"/>
          <w:sz w:val="28"/>
          <w:szCs w:val="28"/>
        </w:rPr>
        <w:t xml:space="preserve">самостоятельно выделяет главную мысль прочитанного, но допускает отдельные речевые ошибки и устраняет их самостоятельно;             </w:t>
      </w:r>
      <w:r>
        <w:rPr>
          <w:rFonts w:ascii="Times New Roman" w:eastAsia="Times New Roman" w:hAnsi="Times New Roman" w:cs="Times New Roman"/>
          <w:sz w:val="28"/>
          <w:szCs w:val="28"/>
        </w:rPr>
        <w:t>             </w:t>
      </w:r>
      <w:r w:rsidRPr="00DF3660">
        <w:rPr>
          <w:rFonts w:ascii="Times New Roman" w:eastAsia="Times New Roman" w:hAnsi="Times New Roman" w:cs="Times New Roman"/>
          <w:sz w:val="28"/>
          <w:szCs w:val="28"/>
        </w:rPr>
        <w:t>читает выразительно стихотворение наизусть, но допускает незначительные неточности.</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b/>
          <w:sz w:val="28"/>
          <w:szCs w:val="28"/>
        </w:rPr>
        <w:t>Оценка «3»</w:t>
      </w:r>
      <w:r w:rsidRPr="00DF3660">
        <w:rPr>
          <w:rFonts w:ascii="Times New Roman" w:eastAsia="Times New Roman" w:hAnsi="Times New Roman" w:cs="Times New Roman"/>
          <w:sz w:val="28"/>
          <w:szCs w:val="28"/>
        </w:rPr>
        <w:t> ставится ученику, если он:</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 xml:space="preserve">читает осознанно, целыми словами (единичные слова по слогам), монотонно, темп чтения - не менее 50 слов в минуту в 1 полугодии;                      -во 2 полугодии - целыми словами, недостаточно выразительно, темп чтения - не менее 65 слов в минуту, допускает при чтении от 3 до 5 </w:t>
      </w:r>
      <w:r>
        <w:rPr>
          <w:rFonts w:ascii="Times New Roman" w:eastAsia="Times New Roman" w:hAnsi="Times New Roman" w:cs="Times New Roman"/>
          <w:sz w:val="28"/>
          <w:szCs w:val="28"/>
        </w:rPr>
        <w:t xml:space="preserve">ошибок;                       </w:t>
      </w:r>
      <w:r w:rsidRPr="00DF3660">
        <w:rPr>
          <w:rFonts w:ascii="Times New Roman" w:eastAsia="Times New Roman" w:hAnsi="Times New Roman" w:cs="Times New Roman"/>
          <w:sz w:val="28"/>
          <w:szCs w:val="28"/>
        </w:rPr>
        <w:t>передает полное и краткое содержание текста, основную мысль прочитанного, составляет план и др.  помощь</w:t>
      </w:r>
      <w:r>
        <w:rPr>
          <w:rFonts w:ascii="Times New Roman" w:eastAsia="Times New Roman" w:hAnsi="Times New Roman" w:cs="Times New Roman"/>
          <w:sz w:val="28"/>
          <w:szCs w:val="28"/>
        </w:rPr>
        <w:t xml:space="preserve">ю наводящих вопросов учителя; </w:t>
      </w:r>
      <w:r w:rsidRPr="00DF3660">
        <w:rPr>
          <w:rFonts w:ascii="Times New Roman" w:eastAsia="Times New Roman" w:hAnsi="Times New Roman" w:cs="Times New Roman"/>
          <w:sz w:val="28"/>
          <w:szCs w:val="28"/>
        </w:rPr>
        <w:t>воспроизводит наизусть текст стихотворения, но допускает ошибки и исправления их только с помощью учителя.</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b/>
          <w:sz w:val="28"/>
          <w:szCs w:val="28"/>
        </w:rPr>
        <w:t>Оценка «2»</w:t>
      </w:r>
      <w:r w:rsidRPr="00DF3660">
        <w:rPr>
          <w:rFonts w:ascii="Times New Roman" w:eastAsia="Times New Roman" w:hAnsi="Times New Roman" w:cs="Times New Roman"/>
          <w:sz w:val="28"/>
          <w:szCs w:val="28"/>
        </w:rPr>
        <w:t> ставится ученику, если он:</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                                           </w:t>
      </w:r>
      <w:r>
        <w:rPr>
          <w:rFonts w:ascii="Times New Roman" w:eastAsia="Times New Roman" w:hAnsi="Times New Roman" w:cs="Times New Roman"/>
          <w:sz w:val="28"/>
          <w:szCs w:val="28"/>
        </w:rPr>
        <w:t xml:space="preserve">              </w:t>
      </w:r>
      <w:r w:rsidRPr="00DF3660">
        <w:rPr>
          <w:rFonts w:ascii="Times New Roman" w:eastAsia="Times New Roman" w:hAnsi="Times New Roman" w:cs="Times New Roman"/>
          <w:sz w:val="28"/>
          <w:szCs w:val="28"/>
        </w:rPr>
        <w:t>пересказывает текст непоследовательно, искажает содержание прочитанного, допускает множество реч</w:t>
      </w:r>
      <w:r>
        <w:rPr>
          <w:rFonts w:ascii="Times New Roman" w:eastAsia="Times New Roman" w:hAnsi="Times New Roman" w:cs="Times New Roman"/>
          <w:sz w:val="28"/>
          <w:szCs w:val="28"/>
        </w:rPr>
        <w:t xml:space="preserve">евых ошибок; </w:t>
      </w:r>
      <w:r w:rsidRPr="00DF3660">
        <w:rPr>
          <w:rFonts w:ascii="Times New Roman" w:eastAsia="Times New Roman" w:hAnsi="Times New Roman" w:cs="Times New Roman"/>
          <w:sz w:val="28"/>
          <w:szCs w:val="28"/>
        </w:rPr>
        <w:t xml:space="preserve">не может кратко и выборочно пересказать текст, составить план и выделить главную мысль прочитанного с </w:t>
      </w:r>
      <w:r w:rsidRPr="00DF3660">
        <w:rPr>
          <w:rFonts w:ascii="Times New Roman" w:eastAsia="Times New Roman" w:hAnsi="Times New Roman" w:cs="Times New Roman"/>
          <w:sz w:val="28"/>
          <w:szCs w:val="28"/>
        </w:rPr>
        <w:lastRenderedPageBreak/>
        <w:t>помощью наводящих воп</w:t>
      </w:r>
      <w:r>
        <w:rPr>
          <w:rFonts w:ascii="Times New Roman" w:eastAsia="Times New Roman" w:hAnsi="Times New Roman" w:cs="Times New Roman"/>
          <w:sz w:val="28"/>
          <w:szCs w:val="28"/>
        </w:rPr>
        <w:t xml:space="preserve">росов учителя; </w:t>
      </w:r>
      <w:r w:rsidRPr="00DF3660">
        <w:rPr>
          <w:rFonts w:ascii="Times New Roman" w:eastAsia="Times New Roman" w:hAnsi="Times New Roman" w:cs="Times New Roman"/>
          <w:sz w:val="28"/>
          <w:szCs w:val="28"/>
        </w:rPr>
        <w:t>при чтении наизусть не может полностью воспроизвести текст стихотворения.</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При оценке домашнего чтения предъявляются более высокие требования, чем при чтении без предварительной подготовки.</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sz w:val="28"/>
          <w:szCs w:val="28"/>
        </w:rPr>
        <w:t>Оценка за чтение должна выставляться на основе устного ответа и самостоятельного чтения ученика. Объем прочитанного на оценку должен быть не менее в 3 классе - 1/2 страницы.</w:t>
      </w:r>
    </w:p>
    <w:p w:rsidR="00DF3660" w:rsidRPr="00DF3660" w:rsidRDefault="00DF3660" w:rsidP="00DF3660">
      <w:pPr>
        <w:pStyle w:val="a3"/>
        <w:jc w:val="both"/>
        <w:rPr>
          <w:rFonts w:ascii="Times New Roman" w:eastAsia="Times New Roman" w:hAnsi="Times New Roman" w:cs="Times New Roman"/>
          <w:sz w:val="28"/>
          <w:szCs w:val="28"/>
        </w:rPr>
      </w:pPr>
      <w:r w:rsidRPr="00DF3660">
        <w:rPr>
          <w:rFonts w:ascii="Times New Roman" w:eastAsia="Times New Roman" w:hAnsi="Times New Roman" w:cs="Times New Roman"/>
          <w:b/>
          <w:sz w:val="28"/>
          <w:szCs w:val="28"/>
        </w:rPr>
        <w:t>Техника чтения                                                                                                      </w:t>
      </w:r>
      <w:r w:rsidRPr="00DF3660">
        <w:rPr>
          <w:rFonts w:ascii="Times New Roman" w:eastAsia="Times New Roman" w:hAnsi="Times New Roman" w:cs="Times New Roman"/>
          <w:sz w:val="28"/>
          <w:szCs w:val="28"/>
        </w:rPr>
        <w:t>Переход к осмысленному правильному чтению целыми словами. 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5A14B0" w:rsidRPr="00A360D3" w:rsidRDefault="005A14B0" w:rsidP="00C274B3">
      <w:pPr>
        <w:shd w:val="clear" w:color="auto" w:fill="FFFFFF"/>
        <w:spacing w:after="100" w:afterAutospacing="1" w:line="240" w:lineRule="auto"/>
        <w:jc w:val="both"/>
        <w:rPr>
          <w:rFonts w:ascii="Times New Roman" w:eastAsia="Times New Roman" w:hAnsi="Times New Roman" w:cs="Times New Roman"/>
          <w:spacing w:val="7"/>
          <w:sz w:val="28"/>
          <w:szCs w:val="28"/>
        </w:rPr>
      </w:pPr>
      <w:r w:rsidRPr="00A360D3">
        <w:rPr>
          <w:rFonts w:ascii="Times New Roman" w:eastAsia="Times New Roman" w:hAnsi="Times New Roman" w:cs="Times New Roman"/>
          <w:spacing w:val="7"/>
          <w:sz w:val="28"/>
          <w:szCs w:val="28"/>
        </w:rPr>
        <w:t>Итоговые проверки навыка чтения (оценка техники чтения) проводится два раза в год:/в конце I и II</w:t>
      </w:r>
      <w:r>
        <w:rPr>
          <w:rFonts w:ascii="Times New Roman" w:eastAsia="Times New Roman" w:hAnsi="Times New Roman" w:cs="Times New Roman"/>
          <w:spacing w:val="7"/>
          <w:sz w:val="28"/>
          <w:szCs w:val="28"/>
        </w:rPr>
        <w:t xml:space="preserve"> </w:t>
      </w:r>
      <w:r w:rsidRPr="00A360D3">
        <w:rPr>
          <w:rFonts w:ascii="Times New Roman" w:eastAsia="Times New Roman" w:hAnsi="Times New Roman" w:cs="Times New Roman"/>
          <w:spacing w:val="7"/>
          <w:sz w:val="28"/>
          <w:szCs w:val="28"/>
        </w:rPr>
        <w:t>полугодий.</w:t>
      </w:r>
    </w:p>
    <w:p w:rsidR="009211AB" w:rsidRDefault="009211AB" w:rsidP="00C274B3">
      <w:pPr>
        <w:pStyle w:val="a3"/>
        <w:jc w:val="both"/>
        <w:rPr>
          <w:rFonts w:ascii="Times New Roman" w:eastAsia="Times New Roman" w:hAnsi="Times New Roman" w:cs="Times New Roman"/>
          <w:b/>
          <w:sz w:val="28"/>
          <w:szCs w:val="28"/>
        </w:rPr>
      </w:pPr>
      <w:r w:rsidRPr="00003A03">
        <w:rPr>
          <w:rFonts w:ascii="Times New Roman" w:eastAsia="Times New Roman" w:hAnsi="Times New Roman" w:cs="Times New Roman"/>
          <w:b/>
          <w:sz w:val="28"/>
          <w:szCs w:val="28"/>
        </w:rPr>
        <w:t xml:space="preserve">УЧЕБНО-МЕТОДИЧЕСКОЕ ОБЕСПЕЧЕНИЕ </w:t>
      </w:r>
    </w:p>
    <w:p w:rsidR="009211AB" w:rsidRPr="00003A03" w:rsidRDefault="009211AB" w:rsidP="00C274B3">
      <w:pPr>
        <w:pStyle w:val="a3"/>
        <w:jc w:val="both"/>
        <w:rPr>
          <w:rFonts w:ascii="Times New Roman" w:eastAsia="Times New Roman" w:hAnsi="Times New Roman" w:cs="Times New Roman"/>
          <w:b/>
          <w:sz w:val="28"/>
          <w:szCs w:val="28"/>
        </w:rPr>
      </w:pPr>
      <w:r w:rsidRPr="00003A03">
        <w:rPr>
          <w:rFonts w:ascii="Times New Roman" w:eastAsia="Times New Roman" w:hAnsi="Times New Roman" w:cs="Times New Roman"/>
          <w:b/>
          <w:sz w:val="28"/>
          <w:szCs w:val="28"/>
        </w:rPr>
        <w:t>Для реализации программного содержания используется для обучающихся:</w:t>
      </w:r>
    </w:p>
    <w:p w:rsidR="009211AB" w:rsidRPr="00787D34" w:rsidRDefault="009211AB" w:rsidP="00C274B3">
      <w:pPr>
        <w:numPr>
          <w:ilvl w:val="0"/>
          <w:numId w:val="8"/>
        </w:numPr>
        <w:shd w:val="clear" w:color="auto" w:fill="FFFFFF"/>
        <w:tabs>
          <w:tab w:val="clear" w:pos="720"/>
          <w:tab w:val="num" w:pos="600"/>
        </w:tabs>
        <w:spacing w:after="0" w:line="240" w:lineRule="auto"/>
        <w:ind w:left="360"/>
        <w:jc w:val="both"/>
        <w:rPr>
          <w:rFonts w:ascii="Times New Roman" w:eastAsia="Times New Roman" w:hAnsi="Times New Roman" w:cs="Times New Roman"/>
          <w:sz w:val="28"/>
          <w:szCs w:val="28"/>
        </w:rPr>
      </w:pPr>
      <w:r w:rsidRPr="00787D34">
        <w:rPr>
          <w:rFonts w:ascii="Times New Roman" w:eastAsia="Times New Roman" w:hAnsi="Times New Roman" w:cs="Times New Roman"/>
          <w:sz w:val="28"/>
          <w:szCs w:val="28"/>
        </w:rPr>
        <w:t>Чуракова Н. А. Литературное чтение: Учебник для 3 класса: В 2 ч. – Самара: Изд-во «Учебная литература»: Издательский дом   «Фёдоров» , 2012</w:t>
      </w:r>
    </w:p>
    <w:p w:rsidR="009211AB" w:rsidRPr="00787D34" w:rsidRDefault="009211AB" w:rsidP="00C274B3">
      <w:pPr>
        <w:numPr>
          <w:ilvl w:val="0"/>
          <w:numId w:val="8"/>
        </w:numPr>
        <w:shd w:val="clear" w:color="auto" w:fill="FFFFFF"/>
        <w:tabs>
          <w:tab w:val="clear" w:pos="720"/>
          <w:tab w:val="num" w:pos="600"/>
        </w:tabs>
        <w:spacing w:after="0" w:line="240" w:lineRule="auto"/>
        <w:ind w:left="360"/>
        <w:jc w:val="both"/>
        <w:rPr>
          <w:rFonts w:ascii="Times New Roman" w:eastAsia="Times New Roman" w:hAnsi="Times New Roman" w:cs="Times New Roman"/>
          <w:sz w:val="28"/>
          <w:szCs w:val="28"/>
        </w:rPr>
      </w:pPr>
      <w:r w:rsidRPr="00787D34">
        <w:rPr>
          <w:rFonts w:ascii="Times New Roman" w:eastAsia="Times New Roman" w:hAnsi="Times New Roman" w:cs="Times New Roman"/>
          <w:sz w:val="28"/>
          <w:szCs w:val="28"/>
        </w:rPr>
        <w:t>Свиридова В. Ю., Чуракова Н. А. Хрестоматия по литературному чтению. 3</w:t>
      </w:r>
      <w:r>
        <w:rPr>
          <w:rFonts w:ascii="Times New Roman" w:eastAsia="Times New Roman" w:hAnsi="Times New Roman" w:cs="Times New Roman"/>
          <w:sz w:val="28"/>
          <w:szCs w:val="28"/>
        </w:rPr>
        <w:t xml:space="preserve"> класс.</w:t>
      </w:r>
      <w:r w:rsidRPr="00787D34">
        <w:rPr>
          <w:rFonts w:ascii="Times New Roman" w:eastAsia="Times New Roman" w:hAnsi="Times New Roman" w:cs="Times New Roman"/>
          <w:sz w:val="28"/>
          <w:szCs w:val="28"/>
        </w:rPr>
        <w:t xml:space="preserve"> – Самара: Изд-во «Учебная литература»: Издательский дом   «Фёдоров» , 2012 </w:t>
      </w:r>
    </w:p>
    <w:p w:rsidR="005A14B0" w:rsidRPr="009211AB" w:rsidRDefault="009211AB" w:rsidP="00C274B3">
      <w:pPr>
        <w:pStyle w:val="a3"/>
        <w:jc w:val="both"/>
        <w:rPr>
          <w:rFonts w:ascii="Times New Roman" w:eastAsia="Times New Roman" w:hAnsi="Times New Roman" w:cs="Times New Roman"/>
          <w:b/>
          <w:sz w:val="28"/>
          <w:szCs w:val="28"/>
        </w:rPr>
      </w:pPr>
      <w:r w:rsidRPr="009211AB">
        <w:rPr>
          <w:rFonts w:ascii="Times New Roman" w:eastAsia="Times New Roman" w:hAnsi="Times New Roman" w:cs="Times New Roman"/>
          <w:b/>
          <w:sz w:val="28"/>
          <w:szCs w:val="28"/>
        </w:rPr>
        <w:t>Для реализации программного содержания используется для учителя:</w:t>
      </w:r>
    </w:p>
    <w:p w:rsidR="009211AB" w:rsidRDefault="009211AB" w:rsidP="00C274B3">
      <w:pPr>
        <w:pStyle w:val="a3"/>
        <w:numPr>
          <w:ilvl w:val="0"/>
          <w:numId w:val="9"/>
        </w:numPr>
        <w:jc w:val="both"/>
        <w:rPr>
          <w:rFonts w:ascii="Times New Roman" w:eastAsia="Times New Roman" w:hAnsi="Times New Roman" w:cs="Times New Roman"/>
          <w:sz w:val="28"/>
          <w:szCs w:val="28"/>
        </w:rPr>
      </w:pPr>
      <w:r w:rsidRPr="009211AB">
        <w:rPr>
          <w:rFonts w:ascii="Times New Roman" w:eastAsia="Times New Roman" w:hAnsi="Times New Roman" w:cs="Times New Roman"/>
          <w:sz w:val="28"/>
          <w:szCs w:val="28"/>
        </w:rPr>
        <w:t>Чуракова Н. А. Методический комментарий к учебнику «Литературное чтение». 3 класс. – М., 2003.</w:t>
      </w:r>
    </w:p>
    <w:p w:rsidR="009211AB" w:rsidRPr="009211AB" w:rsidRDefault="009211AB" w:rsidP="00C274B3">
      <w:pPr>
        <w:pStyle w:val="a3"/>
        <w:ind w:left="360"/>
        <w:jc w:val="both"/>
        <w:rPr>
          <w:rFonts w:ascii="Times New Roman" w:eastAsia="Times New Roman" w:hAnsi="Times New Roman" w:cs="Times New Roman"/>
          <w:sz w:val="28"/>
          <w:szCs w:val="28"/>
        </w:rPr>
      </w:pPr>
    </w:p>
    <w:p w:rsidR="009211AB" w:rsidRDefault="009211AB" w:rsidP="00C274B3">
      <w:pPr>
        <w:pStyle w:val="a3"/>
        <w:jc w:val="both"/>
        <w:rPr>
          <w:rFonts w:ascii="Times New Roman" w:hAnsi="Times New Roman" w:cs="Times New Roman"/>
          <w:b/>
          <w:sz w:val="28"/>
          <w:szCs w:val="28"/>
        </w:rPr>
      </w:pPr>
      <w:r w:rsidRPr="00003A03">
        <w:rPr>
          <w:rFonts w:ascii="Times New Roman" w:hAnsi="Times New Roman" w:cs="Times New Roman"/>
          <w:b/>
          <w:sz w:val="28"/>
          <w:szCs w:val="28"/>
        </w:rPr>
        <w:t>МАТЕРИАЛЬНО-ТЕХНИЧЕСКАЯ БАЗА</w:t>
      </w:r>
    </w:p>
    <w:p w:rsidR="009211AB" w:rsidRPr="00871F67" w:rsidRDefault="009211AB" w:rsidP="00C274B3">
      <w:pPr>
        <w:pStyle w:val="a3"/>
        <w:jc w:val="both"/>
        <w:rPr>
          <w:rFonts w:ascii="Times New Roman" w:hAnsi="Times New Roman" w:cs="Times New Roman"/>
          <w:b/>
          <w:sz w:val="28"/>
          <w:szCs w:val="28"/>
        </w:rPr>
      </w:pPr>
      <w:r>
        <w:rPr>
          <w:rFonts w:ascii="Times New Roman" w:hAnsi="Times New Roman" w:cs="Times New Roman"/>
          <w:b/>
          <w:sz w:val="28"/>
          <w:szCs w:val="28"/>
        </w:rPr>
        <w:t xml:space="preserve">1. </w:t>
      </w:r>
      <w:r w:rsidRPr="00871F67">
        <w:rPr>
          <w:rFonts w:ascii="Times New Roman" w:hAnsi="Times New Roman" w:cs="Times New Roman"/>
          <w:b/>
          <w:sz w:val="28"/>
          <w:szCs w:val="28"/>
        </w:rPr>
        <w:t>Технические средства обучения:</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классная доска с набором приспособ</w:t>
      </w:r>
      <w:r w:rsidRPr="00871F67">
        <w:rPr>
          <w:rFonts w:ascii="Times New Roman" w:hAnsi="Times New Roman" w:cs="Times New Roman"/>
          <w:sz w:val="28"/>
          <w:szCs w:val="28"/>
        </w:rPr>
        <w:softHyphen/>
        <w:t>лений для крепления таблиц, постеров и картинок;</w:t>
      </w:r>
    </w:p>
    <w:p w:rsidR="009211AB" w:rsidRDefault="009211AB" w:rsidP="00C274B3">
      <w:pPr>
        <w:pStyle w:val="a3"/>
        <w:jc w:val="both"/>
        <w:rPr>
          <w:rFonts w:ascii="Times New Roman" w:hAnsi="Times New Roman" w:cs="Times New Roman"/>
          <w:sz w:val="28"/>
          <w:szCs w:val="28"/>
        </w:rPr>
      </w:pPr>
      <w:r>
        <w:rPr>
          <w:rFonts w:ascii="Times New Roman" w:hAnsi="Times New Roman" w:cs="Times New Roman"/>
          <w:sz w:val="28"/>
          <w:szCs w:val="28"/>
        </w:rPr>
        <w:t>- интерактивная доска;</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настенная доска с набором приспособ</w:t>
      </w:r>
      <w:r w:rsidRPr="00871F67">
        <w:rPr>
          <w:rFonts w:ascii="Times New Roman" w:hAnsi="Times New Roman" w:cs="Times New Roman"/>
          <w:sz w:val="28"/>
          <w:szCs w:val="28"/>
        </w:rPr>
        <w:softHyphen/>
        <w:t>лений для крепления картинок;</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телевизор;</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мультимедийный проектор;</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xml:space="preserve">- экспозиционный экран; </w:t>
      </w:r>
    </w:p>
    <w:p w:rsidR="009211AB" w:rsidRPr="00C274B3"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xml:space="preserve">- компьютер; </w:t>
      </w:r>
    </w:p>
    <w:p w:rsidR="009211AB" w:rsidRPr="00871F67" w:rsidRDefault="009211AB" w:rsidP="00C274B3">
      <w:pPr>
        <w:pStyle w:val="a3"/>
        <w:jc w:val="both"/>
        <w:rPr>
          <w:rFonts w:ascii="Times New Roman" w:hAnsi="Times New Roman" w:cs="Times New Roman"/>
          <w:sz w:val="28"/>
          <w:szCs w:val="28"/>
        </w:rPr>
      </w:pPr>
      <w:r>
        <w:rPr>
          <w:rFonts w:ascii="Times New Roman" w:hAnsi="Times New Roman" w:cs="Times New Roman"/>
          <w:b/>
          <w:sz w:val="28"/>
          <w:szCs w:val="28"/>
        </w:rPr>
        <w:t xml:space="preserve">2. </w:t>
      </w:r>
      <w:r w:rsidRPr="00871F67">
        <w:rPr>
          <w:rFonts w:ascii="Times New Roman" w:hAnsi="Times New Roman" w:cs="Times New Roman"/>
          <w:b/>
          <w:sz w:val="28"/>
          <w:szCs w:val="28"/>
        </w:rPr>
        <w:t>Экранно-звуковые пособия:</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видеофильмы, соответствующие темат</w:t>
      </w:r>
      <w:r w:rsidR="00692CE1">
        <w:rPr>
          <w:rFonts w:ascii="Times New Roman" w:hAnsi="Times New Roman" w:cs="Times New Roman"/>
          <w:sz w:val="28"/>
          <w:szCs w:val="28"/>
        </w:rPr>
        <w:t>и</w:t>
      </w:r>
      <w:r w:rsidR="00692CE1">
        <w:rPr>
          <w:rFonts w:ascii="Times New Roman" w:hAnsi="Times New Roman" w:cs="Times New Roman"/>
          <w:sz w:val="28"/>
          <w:szCs w:val="28"/>
        </w:rPr>
        <w:softHyphen/>
        <w:t xml:space="preserve">ке программы по литературному чтению </w:t>
      </w:r>
      <w:r w:rsidRPr="00871F67">
        <w:rPr>
          <w:rFonts w:ascii="Times New Roman" w:hAnsi="Times New Roman" w:cs="Times New Roman"/>
          <w:sz w:val="28"/>
          <w:szCs w:val="28"/>
        </w:rPr>
        <w:t xml:space="preserve"> (по возможности);</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lastRenderedPageBreak/>
        <w:t>- слайды (диапозитивы), соответствую</w:t>
      </w:r>
      <w:r w:rsidRPr="00871F67">
        <w:rPr>
          <w:rFonts w:ascii="Times New Roman" w:hAnsi="Times New Roman" w:cs="Times New Roman"/>
          <w:sz w:val="28"/>
          <w:szCs w:val="28"/>
        </w:rPr>
        <w:softHyphen/>
        <w:t>щие тема</w:t>
      </w:r>
      <w:r w:rsidR="00692CE1">
        <w:rPr>
          <w:rFonts w:ascii="Times New Roman" w:hAnsi="Times New Roman" w:cs="Times New Roman"/>
          <w:sz w:val="28"/>
          <w:szCs w:val="28"/>
        </w:rPr>
        <w:t xml:space="preserve">тике программы по литературному чтению </w:t>
      </w:r>
      <w:r w:rsidRPr="00871F67">
        <w:rPr>
          <w:rFonts w:ascii="Times New Roman" w:hAnsi="Times New Roman" w:cs="Times New Roman"/>
          <w:sz w:val="28"/>
          <w:szCs w:val="28"/>
        </w:rPr>
        <w:t xml:space="preserve"> (по возможности);</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мультимедийные (цифровые) образова</w:t>
      </w:r>
      <w:r w:rsidRPr="00871F67">
        <w:rPr>
          <w:rFonts w:ascii="Times New Roman" w:hAnsi="Times New Roman" w:cs="Times New Roman"/>
          <w:sz w:val="28"/>
          <w:szCs w:val="28"/>
        </w:rPr>
        <w:softHyphen/>
        <w:t>тельные ресурсы, соответствующие те</w:t>
      </w:r>
      <w:r w:rsidRPr="00871F67">
        <w:rPr>
          <w:rFonts w:ascii="Times New Roman" w:hAnsi="Times New Roman" w:cs="Times New Roman"/>
          <w:sz w:val="28"/>
          <w:szCs w:val="28"/>
        </w:rPr>
        <w:softHyphen/>
        <w:t>ма</w:t>
      </w:r>
      <w:r w:rsidR="00692CE1">
        <w:rPr>
          <w:rFonts w:ascii="Times New Roman" w:hAnsi="Times New Roman" w:cs="Times New Roman"/>
          <w:sz w:val="28"/>
          <w:szCs w:val="28"/>
        </w:rPr>
        <w:t>тике программы по</w:t>
      </w:r>
      <w:r w:rsidR="00692CE1" w:rsidRPr="00692CE1">
        <w:rPr>
          <w:rFonts w:ascii="Times New Roman" w:hAnsi="Times New Roman" w:cs="Times New Roman"/>
          <w:sz w:val="28"/>
          <w:szCs w:val="28"/>
        </w:rPr>
        <w:t xml:space="preserve"> </w:t>
      </w:r>
      <w:r w:rsidR="00692CE1">
        <w:rPr>
          <w:rFonts w:ascii="Times New Roman" w:hAnsi="Times New Roman" w:cs="Times New Roman"/>
          <w:sz w:val="28"/>
          <w:szCs w:val="28"/>
        </w:rPr>
        <w:t>литературному чтению</w:t>
      </w:r>
      <w:r w:rsidRPr="00871F67">
        <w:rPr>
          <w:rFonts w:ascii="Times New Roman" w:hAnsi="Times New Roman" w:cs="Times New Roman"/>
          <w:sz w:val="28"/>
          <w:szCs w:val="28"/>
        </w:rPr>
        <w:t>.</w:t>
      </w:r>
    </w:p>
    <w:p w:rsidR="009211AB" w:rsidRPr="00871F67" w:rsidRDefault="009211AB" w:rsidP="00C274B3">
      <w:pPr>
        <w:pStyle w:val="a3"/>
        <w:jc w:val="both"/>
        <w:rPr>
          <w:rFonts w:ascii="Times New Roman" w:hAnsi="Times New Roman" w:cs="Times New Roman"/>
          <w:b/>
          <w:sz w:val="28"/>
          <w:szCs w:val="28"/>
        </w:rPr>
      </w:pPr>
      <w:r>
        <w:rPr>
          <w:rFonts w:ascii="Times New Roman" w:hAnsi="Times New Roman" w:cs="Times New Roman"/>
          <w:b/>
          <w:sz w:val="28"/>
          <w:szCs w:val="28"/>
        </w:rPr>
        <w:t xml:space="preserve">3. </w:t>
      </w:r>
      <w:r w:rsidRPr="00871F67">
        <w:rPr>
          <w:rFonts w:ascii="Times New Roman" w:hAnsi="Times New Roman" w:cs="Times New Roman"/>
          <w:b/>
          <w:sz w:val="28"/>
          <w:szCs w:val="28"/>
        </w:rPr>
        <w:t>Оборудование класса:</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ученические двухместные сто</w:t>
      </w:r>
      <w:r w:rsidRPr="00871F67">
        <w:rPr>
          <w:rFonts w:ascii="Times New Roman" w:hAnsi="Times New Roman" w:cs="Times New Roman"/>
          <w:sz w:val="28"/>
          <w:szCs w:val="28"/>
        </w:rPr>
        <w:softHyphen/>
        <w:t xml:space="preserve">лы с комплектом стульев; </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стол учи</w:t>
      </w:r>
      <w:r w:rsidRPr="00871F67">
        <w:rPr>
          <w:rFonts w:ascii="Times New Roman" w:hAnsi="Times New Roman" w:cs="Times New Roman"/>
          <w:sz w:val="28"/>
          <w:szCs w:val="28"/>
        </w:rPr>
        <w:softHyphen/>
        <w:t xml:space="preserve">тельский с тумбой; </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шкафы для хране</w:t>
      </w:r>
      <w:r w:rsidRPr="00871F67">
        <w:rPr>
          <w:rFonts w:ascii="Times New Roman" w:hAnsi="Times New Roman" w:cs="Times New Roman"/>
          <w:sz w:val="28"/>
          <w:szCs w:val="28"/>
        </w:rPr>
        <w:softHyphen/>
        <w:t>ния учебников, дидактических материа</w:t>
      </w:r>
      <w:r w:rsidRPr="00871F67">
        <w:rPr>
          <w:rFonts w:ascii="Times New Roman" w:hAnsi="Times New Roman" w:cs="Times New Roman"/>
          <w:sz w:val="28"/>
          <w:szCs w:val="28"/>
        </w:rPr>
        <w:softHyphen/>
        <w:t xml:space="preserve">лов, пособий и пр.; </w:t>
      </w:r>
    </w:p>
    <w:p w:rsidR="009211AB" w:rsidRPr="00871F67"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настенные доски для вывешивания иллюстративного ма</w:t>
      </w:r>
      <w:r w:rsidRPr="00871F67">
        <w:rPr>
          <w:rFonts w:ascii="Times New Roman" w:hAnsi="Times New Roman" w:cs="Times New Roman"/>
          <w:sz w:val="28"/>
          <w:szCs w:val="28"/>
        </w:rPr>
        <w:softHyphen/>
        <w:t xml:space="preserve">териала; </w:t>
      </w:r>
    </w:p>
    <w:p w:rsidR="009211AB" w:rsidRDefault="009211AB" w:rsidP="00C274B3">
      <w:pPr>
        <w:pStyle w:val="a3"/>
        <w:jc w:val="both"/>
        <w:rPr>
          <w:rFonts w:ascii="Times New Roman" w:hAnsi="Times New Roman" w:cs="Times New Roman"/>
          <w:sz w:val="28"/>
          <w:szCs w:val="28"/>
        </w:rPr>
      </w:pPr>
      <w:r w:rsidRPr="00871F67">
        <w:rPr>
          <w:rFonts w:ascii="Times New Roman" w:hAnsi="Times New Roman" w:cs="Times New Roman"/>
          <w:sz w:val="28"/>
          <w:szCs w:val="28"/>
        </w:rPr>
        <w:t>- подставки для книг, держатели для схем и таблиц и т.п.</w:t>
      </w:r>
    </w:p>
    <w:p w:rsidR="009211AB" w:rsidRPr="00871F67" w:rsidRDefault="009211AB" w:rsidP="00C274B3">
      <w:pPr>
        <w:pStyle w:val="a3"/>
        <w:jc w:val="both"/>
        <w:rPr>
          <w:rFonts w:ascii="Times New Roman" w:hAnsi="Times New Roman" w:cs="Times New Roman"/>
          <w:sz w:val="28"/>
          <w:szCs w:val="28"/>
        </w:rPr>
      </w:pPr>
    </w:p>
    <w:p w:rsidR="009211AB" w:rsidRPr="00871F67" w:rsidRDefault="009211AB" w:rsidP="00C274B3">
      <w:pPr>
        <w:pStyle w:val="a3"/>
        <w:jc w:val="both"/>
        <w:rPr>
          <w:rFonts w:ascii="Times New Roman" w:hAnsi="Times New Roman" w:cs="Times New Roman"/>
          <w:b/>
          <w:sz w:val="28"/>
          <w:szCs w:val="28"/>
        </w:rPr>
      </w:pPr>
      <w:r w:rsidRPr="00871F67">
        <w:rPr>
          <w:rFonts w:ascii="Times New Roman" w:hAnsi="Times New Roman" w:cs="Times New Roman"/>
          <w:b/>
          <w:sz w:val="28"/>
          <w:szCs w:val="28"/>
        </w:rPr>
        <w:t>Интернет-ресурсы:</w:t>
      </w:r>
    </w:p>
    <w:p w:rsidR="009211AB" w:rsidRPr="00871F67" w:rsidRDefault="009211AB" w:rsidP="00C274B3">
      <w:pPr>
        <w:pStyle w:val="a3"/>
        <w:numPr>
          <w:ilvl w:val="0"/>
          <w:numId w:val="10"/>
        </w:numPr>
        <w:jc w:val="both"/>
        <w:rPr>
          <w:rFonts w:ascii="Times New Roman" w:hAnsi="Times New Roman" w:cs="Times New Roman"/>
          <w:sz w:val="28"/>
          <w:szCs w:val="28"/>
        </w:rPr>
      </w:pPr>
      <w:r w:rsidRPr="00871F67">
        <w:rPr>
          <w:rFonts w:ascii="Times New Roman" w:hAnsi="Times New Roman" w:cs="Times New Roman"/>
          <w:sz w:val="28"/>
          <w:szCs w:val="28"/>
        </w:rPr>
        <w:t>Журнал «Начальная школа», газета «1 сентября».</w:t>
      </w:r>
    </w:p>
    <w:p w:rsidR="009211AB" w:rsidRPr="00871F67" w:rsidRDefault="009211AB" w:rsidP="00C274B3">
      <w:pPr>
        <w:pStyle w:val="a3"/>
        <w:numPr>
          <w:ilvl w:val="0"/>
          <w:numId w:val="10"/>
        </w:numPr>
        <w:jc w:val="both"/>
        <w:rPr>
          <w:rFonts w:ascii="Times New Roman" w:hAnsi="Times New Roman" w:cs="Times New Roman"/>
          <w:sz w:val="28"/>
          <w:szCs w:val="28"/>
        </w:rPr>
      </w:pPr>
      <w:r w:rsidRPr="00871F67">
        <w:rPr>
          <w:rFonts w:ascii="Times New Roman" w:hAnsi="Times New Roman" w:cs="Times New Roman"/>
          <w:sz w:val="28"/>
          <w:szCs w:val="28"/>
        </w:rPr>
        <w:t>http:www.Nachalka.com.</w:t>
      </w:r>
    </w:p>
    <w:p w:rsidR="009211AB" w:rsidRPr="00871F67" w:rsidRDefault="009211AB" w:rsidP="00C274B3">
      <w:pPr>
        <w:pStyle w:val="a3"/>
        <w:numPr>
          <w:ilvl w:val="0"/>
          <w:numId w:val="10"/>
        </w:numPr>
        <w:jc w:val="both"/>
        <w:rPr>
          <w:rFonts w:ascii="Times New Roman" w:hAnsi="Times New Roman" w:cs="Times New Roman"/>
          <w:sz w:val="28"/>
          <w:szCs w:val="28"/>
        </w:rPr>
      </w:pPr>
      <w:r w:rsidRPr="00871F67">
        <w:rPr>
          <w:rFonts w:ascii="Times New Roman" w:hAnsi="Times New Roman" w:cs="Times New Roman"/>
          <w:sz w:val="28"/>
          <w:szCs w:val="28"/>
        </w:rPr>
        <w:t>http:www.viku.rdf.ru.</w:t>
      </w:r>
    </w:p>
    <w:p w:rsidR="009211AB" w:rsidRPr="00871F67" w:rsidRDefault="009211AB" w:rsidP="00C274B3">
      <w:pPr>
        <w:pStyle w:val="a3"/>
        <w:numPr>
          <w:ilvl w:val="0"/>
          <w:numId w:val="10"/>
        </w:numPr>
        <w:jc w:val="both"/>
        <w:rPr>
          <w:rFonts w:ascii="Times New Roman" w:hAnsi="Times New Roman" w:cs="Times New Roman"/>
          <w:sz w:val="28"/>
          <w:szCs w:val="28"/>
        </w:rPr>
      </w:pPr>
      <w:r w:rsidRPr="00871F67">
        <w:rPr>
          <w:rFonts w:ascii="Times New Roman" w:hAnsi="Times New Roman" w:cs="Times New Roman"/>
          <w:sz w:val="28"/>
          <w:szCs w:val="28"/>
        </w:rPr>
        <w:t>http:www.rusedu.ru.</w:t>
      </w:r>
    </w:p>
    <w:p w:rsidR="009211AB" w:rsidRPr="00871F67" w:rsidRDefault="009211AB" w:rsidP="00C274B3">
      <w:pPr>
        <w:pStyle w:val="a3"/>
        <w:numPr>
          <w:ilvl w:val="0"/>
          <w:numId w:val="10"/>
        </w:numPr>
        <w:jc w:val="both"/>
        <w:rPr>
          <w:rFonts w:ascii="Times New Roman" w:hAnsi="Times New Roman" w:cs="Times New Roman"/>
          <w:sz w:val="28"/>
          <w:szCs w:val="28"/>
        </w:rPr>
      </w:pPr>
      <w:r w:rsidRPr="00871F67">
        <w:rPr>
          <w:rFonts w:ascii="Times New Roman" w:hAnsi="Times New Roman" w:cs="Times New Roman"/>
          <w:sz w:val="28"/>
          <w:szCs w:val="28"/>
        </w:rPr>
        <w:t xml:space="preserve">http://school-collection.edu.ru/ </w:t>
      </w:r>
    </w:p>
    <w:p w:rsidR="009211AB" w:rsidRPr="00871F67" w:rsidRDefault="005F1FA4" w:rsidP="00C274B3">
      <w:pPr>
        <w:pStyle w:val="a3"/>
        <w:numPr>
          <w:ilvl w:val="0"/>
          <w:numId w:val="10"/>
        </w:numPr>
        <w:jc w:val="both"/>
        <w:rPr>
          <w:rFonts w:ascii="Times New Roman" w:hAnsi="Times New Roman" w:cs="Times New Roman"/>
          <w:color w:val="000000" w:themeColor="text1"/>
          <w:sz w:val="28"/>
          <w:szCs w:val="28"/>
        </w:rPr>
      </w:pPr>
      <w:hyperlink r:id="rId6" w:history="1">
        <w:r w:rsidR="009211AB" w:rsidRPr="00871F67">
          <w:rPr>
            <w:rStyle w:val="aa"/>
            <w:rFonts w:ascii="Times New Roman" w:hAnsi="Times New Roman"/>
            <w:color w:val="000000" w:themeColor="text1"/>
            <w:sz w:val="28"/>
            <w:szCs w:val="28"/>
          </w:rPr>
          <w:t xml:space="preserve">www.center.fio.ru     </w:t>
        </w:r>
      </w:hyperlink>
    </w:p>
    <w:p w:rsidR="009211AB" w:rsidRPr="00871F67" w:rsidRDefault="005F1FA4" w:rsidP="00C274B3">
      <w:pPr>
        <w:pStyle w:val="a3"/>
        <w:numPr>
          <w:ilvl w:val="0"/>
          <w:numId w:val="10"/>
        </w:numPr>
        <w:jc w:val="both"/>
        <w:rPr>
          <w:rFonts w:ascii="Times New Roman" w:hAnsi="Times New Roman" w:cs="Times New Roman"/>
          <w:color w:val="000000" w:themeColor="text1"/>
          <w:sz w:val="28"/>
          <w:szCs w:val="28"/>
        </w:rPr>
      </w:pPr>
      <w:hyperlink r:id="rId7" w:history="1">
        <w:r w:rsidR="009211AB" w:rsidRPr="00871F67">
          <w:rPr>
            <w:rStyle w:val="aa"/>
            <w:rFonts w:ascii="Times New Roman" w:hAnsi="Times New Roman"/>
            <w:color w:val="000000" w:themeColor="text1"/>
            <w:sz w:val="28"/>
            <w:szCs w:val="28"/>
          </w:rPr>
          <w:t>http://www.maro.newmail.ru</w:t>
        </w:r>
      </w:hyperlink>
      <w:r w:rsidR="009211AB" w:rsidRPr="00871F67">
        <w:rPr>
          <w:rFonts w:ascii="Times New Roman" w:hAnsi="Times New Roman" w:cs="Times New Roman"/>
          <w:color w:val="000000" w:themeColor="text1"/>
          <w:sz w:val="28"/>
          <w:szCs w:val="28"/>
        </w:rPr>
        <w:t xml:space="preserve">    </w:t>
      </w:r>
    </w:p>
    <w:p w:rsidR="009211AB" w:rsidRPr="00871F67" w:rsidRDefault="005F1FA4" w:rsidP="00C274B3">
      <w:pPr>
        <w:pStyle w:val="a3"/>
        <w:numPr>
          <w:ilvl w:val="0"/>
          <w:numId w:val="10"/>
        </w:numPr>
        <w:jc w:val="both"/>
        <w:rPr>
          <w:rFonts w:ascii="Times New Roman" w:hAnsi="Times New Roman" w:cs="Times New Roman"/>
          <w:color w:val="000000" w:themeColor="text1"/>
          <w:sz w:val="28"/>
          <w:szCs w:val="28"/>
        </w:rPr>
      </w:pPr>
      <w:hyperlink r:id="rId8" w:history="1">
        <w:r w:rsidR="009211AB" w:rsidRPr="00871F67">
          <w:rPr>
            <w:rStyle w:val="aa"/>
            <w:rFonts w:ascii="Times New Roman" w:hAnsi="Times New Roman"/>
            <w:color w:val="000000" w:themeColor="text1"/>
            <w:sz w:val="28"/>
            <w:szCs w:val="28"/>
          </w:rPr>
          <w:t>http://www.skazochki.narod.ru/index_flash.html</w:t>
        </w:r>
      </w:hyperlink>
      <w:r w:rsidR="009211AB" w:rsidRPr="00871F67">
        <w:rPr>
          <w:rFonts w:ascii="Times New Roman" w:hAnsi="Times New Roman" w:cs="Times New Roman"/>
          <w:color w:val="000000" w:themeColor="text1"/>
          <w:sz w:val="28"/>
          <w:szCs w:val="28"/>
        </w:rPr>
        <w:t xml:space="preserve">    </w:t>
      </w:r>
    </w:p>
    <w:p w:rsidR="009211AB" w:rsidRPr="00871F67" w:rsidRDefault="005F1FA4" w:rsidP="00C274B3">
      <w:pPr>
        <w:pStyle w:val="a3"/>
        <w:numPr>
          <w:ilvl w:val="0"/>
          <w:numId w:val="10"/>
        </w:numPr>
        <w:jc w:val="both"/>
        <w:rPr>
          <w:rStyle w:val="c4"/>
          <w:rFonts w:ascii="Times New Roman" w:hAnsi="Times New Roman" w:cs="Times New Roman"/>
          <w:color w:val="000000" w:themeColor="text1"/>
          <w:sz w:val="28"/>
          <w:szCs w:val="28"/>
        </w:rPr>
      </w:pPr>
      <w:hyperlink r:id="rId9" w:history="1">
        <w:r w:rsidR="009211AB" w:rsidRPr="00871F67">
          <w:rPr>
            <w:rStyle w:val="aa"/>
            <w:rFonts w:ascii="Times New Roman" w:hAnsi="Times New Roman"/>
            <w:color w:val="000000" w:themeColor="text1"/>
            <w:sz w:val="28"/>
            <w:szCs w:val="28"/>
          </w:rPr>
          <w:t>http://www.int-edu.ni</w:t>
        </w:r>
      </w:hyperlink>
    </w:p>
    <w:p w:rsidR="009211AB" w:rsidRPr="00692CE1" w:rsidRDefault="005F1FA4" w:rsidP="00C274B3">
      <w:pPr>
        <w:pStyle w:val="a3"/>
        <w:numPr>
          <w:ilvl w:val="0"/>
          <w:numId w:val="10"/>
        </w:numPr>
        <w:jc w:val="both"/>
        <w:rPr>
          <w:rFonts w:ascii="Times New Roman" w:hAnsi="Times New Roman" w:cs="Times New Roman"/>
          <w:color w:val="000000" w:themeColor="text1"/>
          <w:sz w:val="28"/>
          <w:szCs w:val="28"/>
        </w:rPr>
      </w:pPr>
      <w:hyperlink r:id="rId10" w:history="1">
        <w:r w:rsidR="009211AB" w:rsidRPr="00871F67">
          <w:rPr>
            <w:rStyle w:val="aa"/>
            <w:rFonts w:ascii="Times New Roman" w:hAnsi="Times New Roman"/>
            <w:color w:val="000000" w:themeColor="text1"/>
            <w:sz w:val="28"/>
            <w:szCs w:val="28"/>
          </w:rPr>
          <w:t>http://www.zankov.ru/</w:t>
        </w:r>
      </w:hyperlink>
    </w:p>
    <w:p w:rsidR="009211AB" w:rsidRDefault="009211AB" w:rsidP="00C274B3">
      <w:pPr>
        <w:pStyle w:val="a3"/>
        <w:jc w:val="both"/>
        <w:rPr>
          <w:rFonts w:ascii="Times New Roman" w:hAnsi="Times New Roman" w:cs="Times New Roman"/>
          <w:b/>
          <w:sz w:val="20"/>
          <w:szCs w:val="20"/>
        </w:rPr>
      </w:pPr>
    </w:p>
    <w:p w:rsidR="005A14B0" w:rsidRPr="00986D99" w:rsidRDefault="005A14B0" w:rsidP="00C274B3">
      <w:pPr>
        <w:pStyle w:val="a3"/>
        <w:jc w:val="both"/>
        <w:rPr>
          <w:rFonts w:ascii="Times New Roman" w:eastAsia="Times New Roman" w:hAnsi="Times New Roman" w:cs="Times New Roman"/>
          <w:sz w:val="28"/>
          <w:szCs w:val="28"/>
        </w:rPr>
      </w:pPr>
    </w:p>
    <w:sectPr w:rsidR="005A14B0" w:rsidRPr="00986D99" w:rsidSect="004F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B57A2"/>
    <w:multiLevelType w:val="multilevel"/>
    <w:tmpl w:val="773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D5A50"/>
    <w:multiLevelType w:val="hybridMultilevel"/>
    <w:tmpl w:val="267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457F7"/>
    <w:multiLevelType w:val="multilevel"/>
    <w:tmpl w:val="C4D2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B0C87"/>
    <w:multiLevelType w:val="hybridMultilevel"/>
    <w:tmpl w:val="B686C6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EF7066"/>
    <w:multiLevelType w:val="multilevel"/>
    <w:tmpl w:val="82D497A8"/>
    <w:lvl w:ilvl="0">
      <w:numFmt w:val="bullet"/>
      <w:lvlText w:val="-"/>
      <w:lvlJc w:val="left"/>
      <w:rPr>
        <w:rFonts w:ascii="Times New Roman" w:hAnsi="Times New Roman"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CB4B6B"/>
    <w:multiLevelType w:val="singleLevel"/>
    <w:tmpl w:val="34A62968"/>
    <w:lvl w:ilvl="0">
      <w:start w:val="1"/>
      <w:numFmt w:val="decimal"/>
      <w:lvlText w:val="%1."/>
      <w:legacy w:legacy="1" w:legacySpace="0" w:legacyIndent="231"/>
      <w:lvlJc w:val="left"/>
      <w:rPr>
        <w:rFonts w:ascii="Times New Roman" w:hAnsi="Times New Roman" w:cs="Times New Roman" w:hint="default"/>
      </w:rPr>
    </w:lvl>
  </w:abstractNum>
  <w:abstractNum w:abstractNumId="7">
    <w:nsid w:val="3BF43664"/>
    <w:multiLevelType w:val="hybridMultilevel"/>
    <w:tmpl w:val="EE0CCD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CE486A"/>
    <w:multiLevelType w:val="multilevel"/>
    <w:tmpl w:val="933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A5B0F"/>
    <w:multiLevelType w:val="hybridMultilevel"/>
    <w:tmpl w:val="12A8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32903"/>
    <w:multiLevelType w:val="hybridMultilevel"/>
    <w:tmpl w:val="9336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A6FC3"/>
    <w:multiLevelType w:val="hybridMultilevel"/>
    <w:tmpl w:val="D90A1034"/>
    <w:lvl w:ilvl="0" w:tplc="3AFC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A67674"/>
    <w:multiLevelType w:val="hybridMultilevel"/>
    <w:tmpl w:val="2C4CD40E"/>
    <w:lvl w:ilvl="0" w:tplc="3AFC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292450E"/>
    <w:multiLevelType w:val="hybridMultilevel"/>
    <w:tmpl w:val="E3EEA0C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2"/>
  </w:num>
  <w:num w:numId="6">
    <w:abstractNumId w:val="13"/>
  </w:num>
  <w:num w:numId="7">
    <w:abstractNumId w:val="0"/>
  </w:num>
  <w:num w:numId="8">
    <w:abstractNumId w:val="3"/>
  </w:num>
  <w:num w:numId="9">
    <w:abstractNumId w:val="7"/>
  </w:num>
  <w:num w:numId="10">
    <w:abstractNumId w:val="4"/>
  </w:num>
  <w:num w:numId="11">
    <w:abstractNumId w:val="5"/>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669EB"/>
    <w:rsid w:val="000A128E"/>
    <w:rsid w:val="000D3CCB"/>
    <w:rsid w:val="00100A5F"/>
    <w:rsid w:val="00130200"/>
    <w:rsid w:val="001E7B23"/>
    <w:rsid w:val="002A6FE5"/>
    <w:rsid w:val="003A3A43"/>
    <w:rsid w:val="003E07D3"/>
    <w:rsid w:val="00435CFB"/>
    <w:rsid w:val="004F5129"/>
    <w:rsid w:val="005A14B0"/>
    <w:rsid w:val="005F1FA4"/>
    <w:rsid w:val="006236D7"/>
    <w:rsid w:val="00692CE1"/>
    <w:rsid w:val="006F30EC"/>
    <w:rsid w:val="007141ED"/>
    <w:rsid w:val="008038D6"/>
    <w:rsid w:val="00803A92"/>
    <w:rsid w:val="008669EB"/>
    <w:rsid w:val="00880466"/>
    <w:rsid w:val="00912E77"/>
    <w:rsid w:val="009203E5"/>
    <w:rsid w:val="009211AB"/>
    <w:rsid w:val="00986D99"/>
    <w:rsid w:val="00990F68"/>
    <w:rsid w:val="00B74F74"/>
    <w:rsid w:val="00B87251"/>
    <w:rsid w:val="00C11857"/>
    <w:rsid w:val="00C274B3"/>
    <w:rsid w:val="00C4673A"/>
    <w:rsid w:val="00C67B0E"/>
    <w:rsid w:val="00DF3660"/>
    <w:rsid w:val="00E228F9"/>
    <w:rsid w:val="00E5637B"/>
    <w:rsid w:val="00F1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69EB"/>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8669EB"/>
    <w:rPr>
      <w:rFonts w:eastAsiaTheme="minorEastAsia"/>
      <w:lang w:eastAsia="ru-RU"/>
    </w:rPr>
  </w:style>
  <w:style w:type="paragraph" w:styleId="a5">
    <w:name w:val="List Paragraph"/>
    <w:basedOn w:val="a"/>
    <w:uiPriority w:val="34"/>
    <w:qFormat/>
    <w:rsid w:val="008669EB"/>
    <w:pPr>
      <w:ind w:left="720"/>
      <w:contextualSpacing/>
    </w:pPr>
  </w:style>
  <w:style w:type="character" w:customStyle="1" w:styleId="1">
    <w:name w:val="Основной текст Знак1"/>
    <w:basedOn w:val="a0"/>
    <w:link w:val="a6"/>
    <w:uiPriority w:val="99"/>
    <w:rsid w:val="008669EB"/>
    <w:rPr>
      <w:rFonts w:ascii="Times New Roman" w:hAnsi="Times New Roman" w:cs="Times New Roman"/>
      <w:sz w:val="19"/>
      <w:szCs w:val="19"/>
      <w:shd w:val="clear" w:color="auto" w:fill="FFFFFF"/>
    </w:rPr>
  </w:style>
  <w:style w:type="paragraph" w:styleId="a6">
    <w:name w:val="Body Text"/>
    <w:basedOn w:val="a"/>
    <w:link w:val="1"/>
    <w:uiPriority w:val="99"/>
    <w:rsid w:val="008669EB"/>
    <w:pPr>
      <w:widowControl w:val="0"/>
      <w:shd w:val="clear" w:color="auto" w:fill="FFFFFF"/>
      <w:spacing w:after="0" w:line="240" w:lineRule="exact"/>
      <w:jc w:val="both"/>
    </w:pPr>
    <w:rPr>
      <w:rFonts w:ascii="Times New Roman" w:eastAsiaTheme="minorHAnsi" w:hAnsi="Times New Roman" w:cs="Times New Roman"/>
      <w:sz w:val="19"/>
      <w:szCs w:val="19"/>
      <w:lang w:eastAsia="en-US"/>
    </w:rPr>
  </w:style>
  <w:style w:type="character" w:customStyle="1" w:styleId="a7">
    <w:name w:val="Основной текст Знак"/>
    <w:basedOn w:val="a0"/>
    <w:uiPriority w:val="99"/>
    <w:semiHidden/>
    <w:rsid w:val="008669EB"/>
    <w:rPr>
      <w:rFonts w:eastAsiaTheme="minorEastAsia"/>
      <w:lang w:eastAsia="ru-RU"/>
    </w:rPr>
  </w:style>
  <w:style w:type="character" w:customStyle="1" w:styleId="10">
    <w:name w:val="Основной текст1"/>
    <w:basedOn w:val="a0"/>
    <w:rsid w:val="00435CFB"/>
    <w:rPr>
      <w:rFonts w:ascii="Century Schoolbook" w:eastAsia="Century Schoolbook" w:hAnsi="Century Schoolbook" w:cs="Century Schoolbook"/>
      <w:color w:val="000000"/>
      <w:spacing w:val="0"/>
      <w:w w:val="100"/>
      <w:position w:val="0"/>
      <w:sz w:val="19"/>
      <w:szCs w:val="19"/>
      <w:shd w:val="clear" w:color="auto" w:fill="FFFFFF"/>
      <w:lang w:val="ru-RU"/>
    </w:rPr>
  </w:style>
  <w:style w:type="character" w:customStyle="1" w:styleId="15pt">
    <w:name w:val="Основной текст + 15 pt"/>
    <w:basedOn w:val="a0"/>
    <w:rsid w:val="00435CFB"/>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a8">
    <w:name w:val="Основной текст + Полужирный"/>
    <w:basedOn w:val="1"/>
    <w:uiPriority w:val="99"/>
    <w:rsid w:val="005A14B0"/>
    <w:rPr>
      <w:rFonts w:ascii="Times New Roman" w:hAnsi="Times New Roman" w:cs="Times New Roman"/>
      <w:b/>
      <w:bCs/>
      <w:sz w:val="19"/>
      <w:szCs w:val="19"/>
      <w:shd w:val="clear" w:color="auto" w:fill="FFFFFF"/>
    </w:rPr>
  </w:style>
  <w:style w:type="character" w:customStyle="1" w:styleId="2">
    <w:name w:val="Основной текст (2)_"/>
    <w:basedOn w:val="a0"/>
    <w:link w:val="20"/>
    <w:rsid w:val="005A14B0"/>
    <w:rPr>
      <w:rFonts w:ascii="Microsoft Sans Serif" w:hAnsi="Microsoft Sans Serif" w:cs="Microsoft Sans Serif"/>
      <w:i/>
      <w:iCs/>
      <w:sz w:val="17"/>
      <w:szCs w:val="17"/>
      <w:shd w:val="clear" w:color="auto" w:fill="FFFFFF"/>
    </w:rPr>
  </w:style>
  <w:style w:type="character" w:customStyle="1" w:styleId="a9">
    <w:name w:val="Основной текст + Курсив"/>
    <w:aliases w:val="Интервал 0 pt"/>
    <w:basedOn w:val="1"/>
    <w:uiPriority w:val="99"/>
    <w:rsid w:val="005A14B0"/>
    <w:rPr>
      <w:rFonts w:ascii="Times New Roman" w:hAnsi="Times New Roman" w:cs="Times New Roman"/>
      <w:i/>
      <w:iCs/>
      <w:spacing w:val="10"/>
      <w:sz w:val="19"/>
      <w:szCs w:val="19"/>
      <w:shd w:val="clear" w:color="auto" w:fill="FFFFFF"/>
    </w:rPr>
  </w:style>
  <w:style w:type="paragraph" w:customStyle="1" w:styleId="20">
    <w:name w:val="Основной текст (2)"/>
    <w:basedOn w:val="a"/>
    <w:link w:val="2"/>
    <w:rsid w:val="005A14B0"/>
    <w:pPr>
      <w:widowControl w:val="0"/>
      <w:shd w:val="clear" w:color="auto" w:fill="FFFFFF"/>
      <w:spacing w:before="60" w:after="0" w:line="235" w:lineRule="exact"/>
    </w:pPr>
    <w:rPr>
      <w:rFonts w:ascii="Microsoft Sans Serif" w:eastAsiaTheme="minorHAnsi" w:hAnsi="Microsoft Sans Serif" w:cs="Microsoft Sans Serif"/>
      <w:i/>
      <w:iCs/>
      <w:sz w:val="17"/>
      <w:szCs w:val="17"/>
      <w:lang w:eastAsia="en-US"/>
    </w:rPr>
  </w:style>
  <w:style w:type="character" w:customStyle="1" w:styleId="c4">
    <w:name w:val="c4"/>
    <w:basedOn w:val="a0"/>
    <w:rsid w:val="009211AB"/>
  </w:style>
  <w:style w:type="character" w:styleId="aa">
    <w:name w:val="Hyperlink"/>
    <w:basedOn w:val="a0"/>
    <w:uiPriority w:val="99"/>
    <w:rsid w:val="009211AB"/>
    <w:rPr>
      <w:rFonts w:cs="Times New Roman"/>
      <w:color w:val="0000FF"/>
      <w:u w:val="single"/>
    </w:rPr>
  </w:style>
  <w:style w:type="character" w:customStyle="1" w:styleId="ab">
    <w:name w:val="Основной текст_"/>
    <w:basedOn w:val="a0"/>
    <w:link w:val="3"/>
    <w:locked/>
    <w:rsid w:val="009211AB"/>
    <w:rPr>
      <w:rFonts w:cs="Times New Roman"/>
      <w:sz w:val="20"/>
      <w:szCs w:val="20"/>
      <w:shd w:val="clear" w:color="auto" w:fill="FFFFFF"/>
    </w:rPr>
  </w:style>
  <w:style w:type="paragraph" w:customStyle="1" w:styleId="3">
    <w:name w:val="Основной текст3"/>
    <w:basedOn w:val="a"/>
    <w:link w:val="ab"/>
    <w:rsid w:val="009211AB"/>
    <w:pPr>
      <w:widowControl w:val="0"/>
      <w:shd w:val="clear" w:color="auto" w:fill="FFFFFF"/>
      <w:spacing w:after="0" w:line="240" w:lineRule="exact"/>
      <w:jc w:val="both"/>
    </w:pPr>
    <w:rPr>
      <w:rFonts w:eastAsiaTheme="minorHAnsi" w:cs="Times New Roman"/>
      <w:sz w:val="20"/>
      <w:szCs w:val="20"/>
      <w:lang w:eastAsia="en-US"/>
    </w:rPr>
  </w:style>
  <w:style w:type="character" w:customStyle="1" w:styleId="6">
    <w:name w:val="Основной текст (6)_"/>
    <w:basedOn w:val="a0"/>
    <w:link w:val="60"/>
    <w:locked/>
    <w:rsid w:val="009211AB"/>
    <w:rPr>
      <w:rFonts w:cs="Times New Roman"/>
      <w:b/>
      <w:bCs/>
      <w:i/>
      <w:iCs/>
      <w:sz w:val="21"/>
      <w:szCs w:val="21"/>
      <w:shd w:val="clear" w:color="auto" w:fill="FFFFFF"/>
    </w:rPr>
  </w:style>
  <w:style w:type="paragraph" w:customStyle="1" w:styleId="60">
    <w:name w:val="Основной текст (6)"/>
    <w:basedOn w:val="a"/>
    <w:link w:val="6"/>
    <w:rsid w:val="009211AB"/>
    <w:pPr>
      <w:widowControl w:val="0"/>
      <w:shd w:val="clear" w:color="auto" w:fill="FFFFFF"/>
      <w:spacing w:after="0" w:line="235" w:lineRule="exact"/>
      <w:ind w:firstLine="280"/>
      <w:jc w:val="both"/>
    </w:pPr>
    <w:rPr>
      <w:rFonts w:eastAsiaTheme="minorHAnsi" w:cs="Times New Roman"/>
      <w:b/>
      <w:bCs/>
      <w:i/>
      <w:iCs/>
      <w:sz w:val="21"/>
      <w:szCs w:val="21"/>
      <w:lang w:eastAsia="en-US"/>
    </w:rPr>
  </w:style>
  <w:style w:type="paragraph" w:customStyle="1" w:styleId="Style5">
    <w:name w:val="Style5"/>
    <w:basedOn w:val="a"/>
    <w:rsid w:val="00692CE1"/>
    <w:pPr>
      <w:widowControl w:val="0"/>
      <w:autoSpaceDE w:val="0"/>
      <w:autoSpaceDN w:val="0"/>
      <w:adjustRightInd w:val="0"/>
      <w:spacing w:after="0" w:line="281" w:lineRule="exact"/>
      <w:ind w:firstLine="430"/>
      <w:jc w:val="both"/>
    </w:pPr>
    <w:rPr>
      <w:rFonts w:ascii="Times New Roman" w:eastAsia="Times New Roman" w:hAnsi="Times New Roman" w:cs="Times New Roman"/>
      <w:sz w:val="24"/>
      <w:szCs w:val="24"/>
    </w:rPr>
  </w:style>
  <w:style w:type="paragraph" w:customStyle="1" w:styleId="Style12">
    <w:name w:val="Style12"/>
    <w:basedOn w:val="a"/>
    <w:rsid w:val="00692C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4">
    <w:name w:val="Font Style24"/>
    <w:basedOn w:val="a0"/>
    <w:rsid w:val="00692CE1"/>
    <w:rPr>
      <w:rFonts w:ascii="Times New Roman" w:hAnsi="Times New Roman" w:cs="Times New Roman"/>
      <w:b/>
      <w:bCs/>
      <w:sz w:val="22"/>
      <w:szCs w:val="22"/>
    </w:rPr>
  </w:style>
  <w:style w:type="character" w:customStyle="1" w:styleId="FontStyle28">
    <w:name w:val="Font Style28"/>
    <w:basedOn w:val="a0"/>
    <w:rsid w:val="00692CE1"/>
    <w:rPr>
      <w:rFonts w:ascii="Times New Roman" w:hAnsi="Times New Roman" w:cs="Times New Roman"/>
      <w:sz w:val="22"/>
      <w:szCs w:val="22"/>
    </w:rPr>
  </w:style>
  <w:style w:type="character" w:customStyle="1" w:styleId="ac">
    <w:name w:val="Основной текст + Не курсив"/>
    <w:basedOn w:val="ab"/>
    <w:rsid w:val="001E7B23"/>
    <w:rPr>
      <w:rFonts w:ascii="Century Schoolbook" w:eastAsia="Century Schoolbook" w:hAnsi="Century Schoolbook" w:cs="Century Schoolbook"/>
      <w:i/>
      <w:iCs/>
      <w:color w:val="000000"/>
      <w:spacing w:val="0"/>
      <w:w w:val="100"/>
      <w:position w:val="0"/>
      <w:sz w:val="19"/>
      <w:szCs w:val="19"/>
      <w:shd w:val="clear" w:color="auto" w:fill="FFFFFF"/>
      <w:lang w:val="ru-RU"/>
    </w:rPr>
  </w:style>
  <w:style w:type="paragraph" w:customStyle="1" w:styleId="21">
    <w:name w:val="Основной текст2"/>
    <w:basedOn w:val="a"/>
    <w:rsid w:val="001E7B23"/>
    <w:pPr>
      <w:widowControl w:val="0"/>
      <w:shd w:val="clear" w:color="auto" w:fill="FFFFFF"/>
      <w:spacing w:after="0" w:line="235" w:lineRule="exact"/>
      <w:jc w:val="both"/>
    </w:pPr>
    <w:rPr>
      <w:rFonts w:ascii="Century Schoolbook" w:eastAsia="Century Schoolbook" w:hAnsi="Century Schoolbook" w:cs="Century Schoolbook"/>
      <w:i/>
      <w:iCs/>
      <w:sz w:val="19"/>
      <w:szCs w:val="19"/>
      <w:lang w:eastAsia="en-US"/>
    </w:rPr>
  </w:style>
  <w:style w:type="paragraph" w:customStyle="1" w:styleId="c19">
    <w:name w:val="c19"/>
    <w:basedOn w:val="a"/>
    <w:rsid w:val="00DF3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F3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zochki.narod.ru/index_flash.html" TargetMode="External"/><Relationship Id="rId3" Type="http://schemas.microsoft.com/office/2007/relationships/stylesWithEffects" Target="stylesWithEffects.xml"/><Relationship Id="rId7" Type="http://schemas.openxmlformats.org/officeDocument/2006/relationships/hyperlink" Target="http://www.maro.new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i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nkov.ru/" TargetMode="External"/><Relationship Id="rId4" Type="http://schemas.openxmlformats.org/officeDocument/2006/relationships/settings" Target="settings.xml"/><Relationship Id="rId9" Type="http://schemas.openxmlformats.org/officeDocument/2006/relationships/hyperlink" Target="http://www.int-edu.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14</cp:revision>
  <dcterms:created xsi:type="dcterms:W3CDTF">2013-08-30T18:18:00Z</dcterms:created>
  <dcterms:modified xsi:type="dcterms:W3CDTF">2014-09-29T05:45:00Z</dcterms:modified>
</cp:coreProperties>
</file>