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6E" w:rsidRPr="0028486E" w:rsidRDefault="0028486E" w:rsidP="00284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6E">
        <w:rPr>
          <w:rFonts w:ascii="Times New Roman" w:hAnsi="Times New Roman" w:cs="Times New Roman"/>
          <w:b/>
          <w:bCs/>
          <w:sz w:val="28"/>
          <w:szCs w:val="28"/>
        </w:rPr>
        <w:t xml:space="preserve">Развернутое тематическое планирование </w:t>
      </w:r>
      <w:r w:rsidRPr="0028486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по курсу «Геометрия вокруг нас»</w:t>
      </w:r>
      <w:r w:rsidR="006B5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512A" w:rsidRPr="006B512A">
        <w:rPr>
          <w:rFonts w:ascii="Times New Roman" w:hAnsi="Times New Roman" w:cs="Times New Roman"/>
          <w:b/>
          <w:sz w:val="28"/>
          <w:szCs w:val="28"/>
        </w:rPr>
        <w:t>2 класс. 2013-2014 уч.год .</w:t>
      </w:r>
    </w:p>
    <w:p w:rsidR="0028486E" w:rsidRPr="0028486E" w:rsidRDefault="0028486E" w:rsidP="00284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  <w:r w:rsidRPr="0028486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(1 </w:t>
      </w:r>
      <w:r w:rsidRPr="0028486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час в неделю. </w:t>
      </w:r>
      <w:r w:rsidRPr="0028486E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Pr="0028486E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34 </w:t>
      </w:r>
      <w:r w:rsidRPr="0028486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ч. </w:t>
      </w:r>
      <w:r w:rsidRPr="0028486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)</w:t>
      </w:r>
    </w:p>
    <w:p w:rsidR="0028486E" w:rsidRPr="0028486E" w:rsidRDefault="0028486E" w:rsidP="00284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</w:p>
    <w:p w:rsidR="0028486E" w:rsidRPr="0028486E" w:rsidRDefault="0028486E" w:rsidP="00284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86E">
        <w:rPr>
          <w:rFonts w:ascii="Times New Roman" w:hAnsi="Times New Roman" w:cs="Times New Roman"/>
          <w:bCs/>
          <w:i/>
          <w:color w:val="231F20"/>
          <w:sz w:val="28"/>
          <w:szCs w:val="28"/>
        </w:rPr>
        <w:t>(Составлено по учебн</w:t>
      </w:r>
      <w:r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ому </w:t>
      </w:r>
      <w:r w:rsidRPr="0028486E">
        <w:rPr>
          <w:rFonts w:ascii="Times New Roman" w:hAnsi="Times New Roman" w:cs="Times New Roman"/>
          <w:i/>
          <w:sz w:val="28"/>
          <w:szCs w:val="28"/>
        </w:rPr>
        <w:t>пособию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86E">
        <w:rPr>
          <w:rFonts w:ascii="Times New Roman" w:hAnsi="Times New Roman" w:cs="Times New Roman"/>
          <w:i/>
          <w:sz w:val="28"/>
          <w:szCs w:val="28"/>
        </w:rPr>
        <w:t>« Геометрия вокруг нас: тетрадь для практических работ. 2, 3 класс»</w:t>
      </w:r>
      <w:r>
        <w:rPr>
          <w:rFonts w:ascii="Times New Roman" w:hAnsi="Times New Roman" w:cs="Times New Roman"/>
          <w:i/>
          <w:sz w:val="28"/>
          <w:szCs w:val="28"/>
        </w:rPr>
        <w:t xml:space="preserve"> автор</w:t>
      </w:r>
      <w:r w:rsidRPr="0028486E">
        <w:rPr>
          <w:rFonts w:ascii="Times New Roman" w:hAnsi="Times New Roman" w:cs="Times New Roman"/>
          <w:i/>
          <w:sz w:val="28"/>
          <w:szCs w:val="28"/>
        </w:rPr>
        <w:t xml:space="preserve"> Кормишина С.Н. /Под ред. И.И. Аргинской.</w:t>
      </w:r>
    </w:p>
    <w:p w:rsidR="0028486E" w:rsidRDefault="0028486E" w:rsidP="002848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8486E">
        <w:rPr>
          <w:rFonts w:ascii="Times New Roman" w:hAnsi="Times New Roman" w:cs="Times New Roman"/>
        </w:rPr>
        <w:t>Самара: Издательство «Учебная литература»: Издательский дом «Федоров», 2011год.</w:t>
      </w:r>
    </w:p>
    <w:p w:rsidR="0045782D" w:rsidRDefault="0028486E" w:rsidP="00357975">
      <w:pPr>
        <w:ind w:firstLine="709"/>
        <w:jc w:val="center"/>
        <w:rPr>
          <w:rFonts w:ascii="Times New Roman" w:hAnsi="Times New Roman" w:cs="Times New Roman"/>
          <w:b/>
          <w:bCs/>
          <w:sz w:val="20"/>
        </w:rPr>
      </w:pPr>
      <w:r w:rsidRPr="0028486E">
        <w:rPr>
          <w:rFonts w:ascii="Times New Roman" w:hAnsi="Times New Roman" w:cs="Times New Roman"/>
          <w:i/>
          <w:color w:val="231F20"/>
          <w:sz w:val="28"/>
          <w:szCs w:val="28"/>
        </w:rPr>
        <w:t>Система Л.В.Занкова)</w:t>
      </w:r>
      <w:r w:rsidR="008F6B2A" w:rsidRPr="0045782D">
        <w:rPr>
          <w:rFonts w:ascii="Times New Roman" w:hAnsi="Times New Roman" w:cs="Times New Roman"/>
          <w:b/>
          <w:bCs/>
          <w:sz w:val="20"/>
        </w:rPr>
        <w:t xml:space="preserve">                                            </w:t>
      </w:r>
    </w:p>
    <w:p w:rsidR="0045782D" w:rsidRPr="0045782D" w:rsidRDefault="0045782D" w:rsidP="00577BB2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391D25" w:rsidRPr="0045782D" w:rsidRDefault="00391D25" w:rsidP="00577BB2">
      <w:pPr>
        <w:jc w:val="center"/>
        <w:rPr>
          <w:rFonts w:ascii="Times New Roman" w:hAnsi="Times New Roman" w:cs="Times New Roman"/>
          <w:b/>
          <w:i/>
          <w:szCs w:val="20"/>
        </w:rPr>
      </w:pPr>
    </w:p>
    <w:tbl>
      <w:tblPr>
        <w:tblStyle w:val="ad"/>
        <w:tblW w:w="15309" w:type="dxa"/>
        <w:tblLayout w:type="fixed"/>
        <w:tblLook w:val="04A0"/>
      </w:tblPr>
      <w:tblGrid>
        <w:gridCol w:w="534"/>
        <w:gridCol w:w="4252"/>
        <w:gridCol w:w="3348"/>
        <w:gridCol w:w="2464"/>
        <w:gridCol w:w="709"/>
        <w:gridCol w:w="1134"/>
        <w:gridCol w:w="992"/>
        <w:gridCol w:w="1876"/>
      </w:tblGrid>
      <w:tr w:rsidR="003609A8" w:rsidRPr="0045782D" w:rsidTr="00191C79">
        <w:trPr>
          <w:trHeight w:val="144"/>
        </w:trPr>
        <w:tc>
          <w:tcPr>
            <w:tcW w:w="534" w:type="dxa"/>
            <w:vMerge w:val="restart"/>
            <w:textDirection w:val="btLr"/>
          </w:tcPr>
          <w:p w:rsidR="003609A8" w:rsidRPr="003609A8" w:rsidRDefault="003609A8" w:rsidP="003609A8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9A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600" w:type="dxa"/>
            <w:gridSpan w:val="2"/>
          </w:tcPr>
          <w:p w:rsidR="003609A8" w:rsidRPr="0045782D" w:rsidRDefault="003609A8" w:rsidP="003609A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8486E">
              <w:rPr>
                <w:rFonts w:ascii="Times New Roman" w:hAnsi="Times New Roman" w:cs="Times New Roman"/>
                <w:b/>
                <w:bCs/>
              </w:rPr>
              <w:t>Результаты образования</w:t>
            </w:r>
          </w:p>
        </w:tc>
        <w:tc>
          <w:tcPr>
            <w:tcW w:w="2464" w:type="dxa"/>
            <w:vMerge w:val="restart"/>
          </w:tcPr>
          <w:p w:rsidR="003609A8" w:rsidRPr="00577BB2" w:rsidRDefault="003609A8" w:rsidP="003609A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8486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609A8" w:rsidRPr="00654A10" w:rsidRDefault="003609A8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8486E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час.</w:t>
            </w:r>
          </w:p>
        </w:tc>
        <w:tc>
          <w:tcPr>
            <w:tcW w:w="2126" w:type="dxa"/>
            <w:gridSpan w:val="2"/>
          </w:tcPr>
          <w:p w:rsidR="003609A8" w:rsidRPr="0028486E" w:rsidRDefault="003609A8" w:rsidP="007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6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76" w:type="dxa"/>
            <w:vMerge w:val="restart"/>
          </w:tcPr>
          <w:p w:rsidR="003609A8" w:rsidRPr="0028486E" w:rsidRDefault="003609A8" w:rsidP="003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86E">
              <w:rPr>
                <w:rFonts w:ascii="Times New Roman" w:hAnsi="Times New Roman" w:cs="Times New Roman"/>
                <w:b/>
                <w:bCs/>
              </w:rPr>
              <w:t>Основные виды</w:t>
            </w:r>
          </w:p>
          <w:p w:rsidR="003609A8" w:rsidRPr="0028486E" w:rsidRDefault="003609A8" w:rsidP="00360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86E">
              <w:rPr>
                <w:rFonts w:ascii="Times New Roman" w:hAnsi="Times New Roman" w:cs="Times New Roman"/>
                <w:b/>
                <w:bCs/>
              </w:rPr>
              <w:t>учебной</w:t>
            </w:r>
          </w:p>
          <w:p w:rsidR="003609A8" w:rsidRPr="0028486E" w:rsidRDefault="003609A8" w:rsidP="00360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86E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</w:tr>
      <w:tr w:rsidR="003609A8" w:rsidRPr="0045782D" w:rsidTr="00191C79">
        <w:trPr>
          <w:trHeight w:val="144"/>
        </w:trPr>
        <w:tc>
          <w:tcPr>
            <w:tcW w:w="534" w:type="dxa"/>
            <w:vMerge/>
          </w:tcPr>
          <w:p w:rsidR="003609A8" w:rsidRPr="00654A10" w:rsidRDefault="003609A8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2" w:type="dxa"/>
          </w:tcPr>
          <w:p w:rsidR="003609A8" w:rsidRPr="0045782D" w:rsidRDefault="003609A8" w:rsidP="003609A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8486E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r w:rsidRPr="0028486E">
              <w:rPr>
                <w:rFonts w:ascii="Times New Roman" w:hAnsi="Times New Roman" w:cs="Times New Roman"/>
              </w:rPr>
              <w:t xml:space="preserve">, </w:t>
            </w:r>
            <w:r w:rsidRPr="0028486E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348" w:type="dxa"/>
          </w:tcPr>
          <w:p w:rsidR="003609A8" w:rsidRPr="003609A8" w:rsidRDefault="003609A8" w:rsidP="003609A8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п</w:t>
            </w:r>
            <w:r w:rsidRPr="003609A8">
              <w:rPr>
                <w:rFonts w:ascii="Times New Roman" w:hAnsi="Times New Roman" w:cs="Times New Roman"/>
                <w:b/>
                <w:szCs w:val="16"/>
              </w:rPr>
              <w:t>редметные</w:t>
            </w:r>
          </w:p>
        </w:tc>
        <w:tc>
          <w:tcPr>
            <w:tcW w:w="2464" w:type="dxa"/>
            <w:vMerge/>
          </w:tcPr>
          <w:p w:rsidR="003609A8" w:rsidRPr="0045782D" w:rsidRDefault="003609A8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09" w:type="dxa"/>
            <w:vMerge/>
          </w:tcPr>
          <w:p w:rsidR="003609A8" w:rsidRPr="00654A10" w:rsidRDefault="003609A8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609A8" w:rsidRPr="0028486E" w:rsidRDefault="003609A8" w:rsidP="007C5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486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</w:tcPr>
          <w:p w:rsidR="003609A8" w:rsidRPr="00D153DD" w:rsidRDefault="003609A8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86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876" w:type="dxa"/>
            <w:vMerge/>
          </w:tcPr>
          <w:p w:rsidR="003609A8" w:rsidRPr="00D153DD" w:rsidRDefault="003609A8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1.</w:t>
            </w:r>
          </w:p>
        </w:tc>
        <w:tc>
          <w:tcPr>
            <w:tcW w:w="4252" w:type="dxa"/>
            <w:vMerge w:val="restart"/>
          </w:tcPr>
          <w:p w:rsidR="00074346" w:rsidRPr="00654A10" w:rsidRDefault="00074346" w:rsidP="00074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4A10">
              <w:rPr>
                <w:rFonts w:ascii="Times New Roman" w:hAnsi="Times New Roman" w:cs="Times New Roman"/>
                <w:b/>
                <w:sz w:val="20"/>
              </w:rPr>
              <w:t>Личностные универсальные учебные действия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У обучающегося будут сформированы: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умение адекватно оценивать результаты своей работы на основе критерия успешности учебной деятельности;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понимание причин успеха в учебной деятельности;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умение определять границы своего незнания, преодолевать трудности с помощью одноклассников, учителя;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представление об основных моральных нормах.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Обучающийся получит возможность для формирования: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выраженной устойчивой учебно-познавательной мотивации учения;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устойчивого учебно-познавательного интереса к новым общим способам решения задач;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адекватного понимания причин успешности/неуспешности учебной деятельности;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осознанного понимания чувств других людей и сопереживания им.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4A10">
              <w:rPr>
                <w:rFonts w:ascii="Times New Roman" w:hAnsi="Times New Roman" w:cs="Times New Roman"/>
                <w:b/>
                <w:sz w:val="20"/>
              </w:rPr>
              <w:t>Регулятивные универсальные учебные действия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Обучающийся научится: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принимать и сохранять учебную задачу;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осуществлять пошаговый и итоговый контроль по результату под руководством учителя;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анализировать ошибки и определять пути их преодоления;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различать способы и результат действия;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адекватно воспринимать оценку сверстников и учителя.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Обучающийся получит возможность научиться: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прогнозировать результаты своих действий на основе анализа учебной ситуации;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 xml:space="preserve"> проявлять познавательную инициативу и самостоятельность;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самостоятельно адекватно оценивать правильность выполнения действия и вносить необходимые коррективы по ходу решения учебной задачи.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4A10">
              <w:rPr>
                <w:rFonts w:ascii="Times New Roman" w:hAnsi="Times New Roman" w:cs="Times New Roman"/>
                <w:b/>
                <w:sz w:val="20"/>
              </w:rPr>
              <w:t>Познавательные универсальные учебные действия</w:t>
            </w:r>
          </w:p>
          <w:p w:rsidR="00C5216B" w:rsidRPr="00654A10" w:rsidRDefault="00074346" w:rsidP="00C5216B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Обучающийся научится:</w:t>
            </w:r>
          </w:p>
          <w:p w:rsidR="00074346" w:rsidRPr="00654A10" w:rsidRDefault="00C5216B" w:rsidP="00C5216B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анализировать информацию, выбирать рациональный способ решения задачи;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находить сходства, различия, закономерности, основания для упорядочения объектов;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классифицировать объекты по заданным критериям и формулировать названия полученных групп;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устанавливать зависимости, соотношения между объектами в процессе наблюдения и сравнения;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осуществлять синтез как составление целого из частей;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выделять в тексте задания основную и второстепенную информацию;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формулировать проблему;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строить рассуждения об объекте, его форме, свойствах;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устанавливать причинно-следственные отношения между изучаемыми понятиями и явлениями.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lastRenderedPageBreak/>
              <w:t>Обучающийся получит возможность научиться: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строить индуктивные и дедуктивные рассуждения по аналогии;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выбирать рациональный способ на основе анализа различных вариантов решения задачи;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строить логическое рассуждение, включающее установление причинно-следственных связей;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 xml:space="preserve"> различать обоснованные и необоснованные суждения;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преобразовывать практическую задачу в познавательную;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самостоятельно находить способы решения проблем творческого и поискового характера.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54A10">
              <w:rPr>
                <w:rFonts w:ascii="Times New Roman" w:hAnsi="Times New Roman" w:cs="Times New Roman"/>
                <w:b/>
                <w:sz w:val="20"/>
              </w:rPr>
              <w:t>Коммуникативные универсальные учебные действия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Обучающийся научится:</w:t>
            </w:r>
          </w:p>
          <w:p w:rsidR="00074346" w:rsidRPr="00654A10" w:rsidRDefault="00C5216B" w:rsidP="00C5216B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принимать участие в совместной работе коллектива;</w:t>
            </w:r>
          </w:p>
          <w:p w:rsidR="00074346" w:rsidRPr="00654A10" w:rsidRDefault="00C5216B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</w:t>
            </w:r>
            <w:r w:rsidR="00074346" w:rsidRPr="00654A10">
              <w:rPr>
                <w:rFonts w:ascii="Times New Roman" w:hAnsi="Times New Roman" w:cs="Times New Roman"/>
                <w:sz w:val="20"/>
              </w:rPr>
              <w:t>вести диалог, работая в парах, группах;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-допускать существование различных точек зрения, уважать чужое мнение;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-координировать свои действия с действиями партнеров;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-корректно высказывать свое мнение, обосновывать свою позицию;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-задавать вопросы для организации собственной и совместной деятельности;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lastRenderedPageBreak/>
              <w:t>-осуществлять взаимный контроль совместных действий;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-совершенствовать математическую речь;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-высказывать суждения, используя различные аналоги понятия; слова, словосочетания, уточняющие смысл высказывания.</w:t>
            </w:r>
          </w:p>
          <w:p w:rsidR="00074346" w:rsidRPr="00654A10" w:rsidRDefault="00074346" w:rsidP="00074346">
            <w:pPr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Обучающийся получит возможность научиться: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-критически относиться к своему и чужому мнению;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-уметь самостоятельно и совместно планировать деятельность и сотрудничество;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-принимать самостоятельно решения;</w:t>
            </w:r>
          </w:p>
          <w:p w:rsidR="00074346" w:rsidRPr="00654A10" w:rsidRDefault="00074346" w:rsidP="00074346">
            <w:pPr>
              <w:spacing w:after="200"/>
              <w:rPr>
                <w:rFonts w:ascii="Times New Roman" w:hAnsi="Times New Roman" w:cs="Times New Roman"/>
                <w:sz w:val="20"/>
              </w:rPr>
            </w:pPr>
            <w:r w:rsidRPr="00654A10">
              <w:rPr>
                <w:rFonts w:ascii="Times New Roman" w:hAnsi="Times New Roman" w:cs="Times New Roman"/>
                <w:sz w:val="20"/>
              </w:rPr>
              <w:t>-содействовать разрешению конфликтов, учитывая позиции участников.</w:t>
            </w:r>
          </w:p>
          <w:p w:rsidR="00074346" w:rsidRDefault="00074346" w:rsidP="00577BB2">
            <w:pPr>
              <w:ind w:left="20" w:firstLine="30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C5216B" w:rsidRPr="00DD1240" w:rsidRDefault="00C5216B" w:rsidP="00C5216B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lastRenderedPageBreak/>
              <w:t>Обучающийся научится:</w:t>
            </w:r>
          </w:p>
          <w:p w:rsidR="00C5216B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ломаную среди других фигур;</w:t>
            </w:r>
          </w:p>
          <w:p w:rsidR="00C5216B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-определять количество звеньев ломаной и стоить ломаную по заданному количеству звеньев;</w:t>
            </w:r>
          </w:p>
          <w:p w:rsidR="00074346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длину ломаной.</w:t>
            </w:r>
          </w:p>
        </w:tc>
        <w:tc>
          <w:tcPr>
            <w:tcW w:w="2464" w:type="dxa"/>
          </w:tcPr>
          <w:p w:rsidR="00074346" w:rsidRPr="001313D8" w:rsidRDefault="00074346" w:rsidP="00577BB2">
            <w:pPr>
              <w:ind w:left="20" w:firstLine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Ломаная. Звенья ломаной. </w:t>
            </w:r>
            <w:r w:rsidRPr="0045782D">
              <w:rPr>
                <w:rFonts w:ascii="Times New Roman" w:hAnsi="Times New Roman" w:cs="Times New Roman"/>
              </w:rPr>
              <w:t>Определение длины незамкнутой ломаной линии.</w:t>
            </w:r>
          </w:p>
          <w:p w:rsidR="00074346" w:rsidRPr="004B6E2B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4B6E2B">
              <w:rPr>
                <w:rFonts w:ascii="Times New Roman" w:hAnsi="Times New Roman" w:cs="Times New Roman"/>
                <w:b/>
                <w:szCs w:val="16"/>
              </w:rPr>
              <w:t>Практическая работа по теме «Линии»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Ломаная, звено ломаной, длина ломаной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C5216B" w:rsidRPr="00DD1240" w:rsidRDefault="00C5216B" w:rsidP="00C5216B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C5216B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угол среди других фигур;</w:t>
            </w:r>
          </w:p>
          <w:p w:rsidR="00C5216B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углы по вилам;</w:t>
            </w:r>
          </w:p>
          <w:p w:rsidR="00074346" w:rsidRPr="00DD1240" w:rsidRDefault="00C5216B" w:rsidP="00C5216B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-строить углы разных видов.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Угол. Виды углов.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«Отрезки»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Угол, Острый, прямой и тупой углы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3.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C5216B" w:rsidRPr="00DD1240" w:rsidRDefault="00C5216B" w:rsidP="00C5216B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C5216B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треугольник среди других фигур;</w:t>
            </w:r>
          </w:p>
          <w:p w:rsidR="00C5216B" w:rsidRPr="00DD1240" w:rsidRDefault="00C5216B" w:rsidP="00C5216B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вилам;</w:t>
            </w:r>
          </w:p>
          <w:p w:rsidR="00074346" w:rsidRPr="00DD1240" w:rsidRDefault="00C5216B" w:rsidP="00C5216B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-строить углы разных видов.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Треугольник. Углы треугольника.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«Углы»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</w:t>
            </w:r>
          </w:p>
        </w:tc>
      </w:tr>
      <w:tr w:rsidR="0027772A" w:rsidRPr="0045782D" w:rsidTr="00191C79">
        <w:trPr>
          <w:trHeight w:val="144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4.</w:t>
            </w:r>
          </w:p>
        </w:tc>
        <w:tc>
          <w:tcPr>
            <w:tcW w:w="4252" w:type="dxa"/>
            <w:vMerge/>
          </w:tcPr>
          <w:p w:rsidR="0027772A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треугольник среди других фигур;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 xml:space="preserve">-распознавать треугольники </w:t>
            </w:r>
            <w:r w:rsidRPr="00DD1240">
              <w:rPr>
                <w:rFonts w:ascii="Times New Roman" w:hAnsi="Times New Roman" w:cs="Times New Roman"/>
              </w:rPr>
              <w:lastRenderedPageBreak/>
              <w:t>по вилам;</w:t>
            </w:r>
          </w:p>
          <w:p w:rsidR="0027772A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-строить углы разных видов.</w:t>
            </w:r>
          </w:p>
        </w:tc>
        <w:tc>
          <w:tcPr>
            <w:tcW w:w="2464" w:type="dxa"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lastRenderedPageBreak/>
              <w:t xml:space="preserve">Выделение треугольника из множества других многоугольников. </w:t>
            </w:r>
            <w:r>
              <w:rPr>
                <w:rFonts w:ascii="Times New Roman" w:hAnsi="Times New Roman" w:cs="Times New Roman"/>
                <w:szCs w:val="16"/>
              </w:rPr>
              <w:lastRenderedPageBreak/>
              <w:t>Свойства треугольника.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</w:tc>
      </w:tr>
      <w:tr w:rsidR="0027772A" w:rsidRPr="0045782D" w:rsidTr="00191C79">
        <w:trPr>
          <w:trHeight w:val="144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5.</w:t>
            </w:r>
          </w:p>
        </w:tc>
        <w:tc>
          <w:tcPr>
            <w:tcW w:w="4252" w:type="dxa"/>
            <w:vMerge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4B6E2B">
              <w:rPr>
                <w:rFonts w:ascii="Times New Roman" w:hAnsi="Times New Roman" w:cs="Times New Roman"/>
                <w:b/>
                <w:szCs w:val="16"/>
              </w:rPr>
              <w:t>Диагностическая работа №1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6.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прямоугольный треугольник среди других треугольников;</w:t>
            </w:r>
          </w:p>
          <w:p w:rsidR="00074346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074346" w:rsidRPr="00F178E2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Прямоугольный треугольник.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«Ломаная»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Прямоугольный треугольник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7.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тупоугольный треугольник среди других треугольников;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Тупоугольный треугольник.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Тупоугольный треугольник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8.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остроугольный  треугольник среди других треугольников;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Остроугольный треугольник.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«Треугольники»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Остроугольный треугольник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9.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измерять длину отрезков с использованием новой мерки;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-чертить отрезки.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Измерение отрезков. Миллиметр.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</w:p>
        </w:tc>
      </w:tr>
      <w:tr w:rsidR="0027772A" w:rsidRPr="0045782D" w:rsidTr="00191C79">
        <w:trPr>
          <w:trHeight w:val="144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10.</w:t>
            </w:r>
          </w:p>
        </w:tc>
        <w:tc>
          <w:tcPr>
            <w:tcW w:w="4252" w:type="dxa"/>
            <w:vMerge/>
          </w:tcPr>
          <w:p w:rsidR="0027772A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равнобедренный треугольник среди других треугольников;</w:t>
            </w:r>
          </w:p>
          <w:p w:rsidR="0027772A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Равнобедренный треугольник.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«Треугольники»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Равнобедренный треугольник</w:t>
            </w:r>
          </w:p>
        </w:tc>
      </w:tr>
      <w:tr w:rsidR="0027772A" w:rsidRPr="0045782D" w:rsidTr="00191C79">
        <w:trPr>
          <w:trHeight w:val="144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11.</w:t>
            </w:r>
          </w:p>
        </w:tc>
        <w:tc>
          <w:tcPr>
            <w:tcW w:w="4252" w:type="dxa"/>
            <w:vMerge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4B6E2B">
              <w:rPr>
                <w:rFonts w:ascii="Times New Roman" w:hAnsi="Times New Roman" w:cs="Times New Roman"/>
                <w:b/>
                <w:szCs w:val="16"/>
              </w:rPr>
              <w:t>Диагностическая работа №2.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12.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равнобедренный прямоугольный треугольник среди других треугольников;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lastRenderedPageBreak/>
              <w:t>-распознавать треугольники по вилам.</w:t>
            </w:r>
          </w:p>
        </w:tc>
        <w:tc>
          <w:tcPr>
            <w:tcW w:w="2464" w:type="dxa"/>
          </w:tcPr>
          <w:p w:rsidR="00074346" w:rsidRPr="004B6E2B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lastRenderedPageBreak/>
              <w:t>Равнобедренный прямоугольный треугольник.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</w:t>
            </w:r>
            <w:r w:rsidRPr="004B6E2B">
              <w:rPr>
                <w:rFonts w:ascii="Times New Roman" w:hAnsi="Times New Roman" w:cs="Times New Roman"/>
                <w:b/>
                <w:szCs w:val="16"/>
              </w:rPr>
              <w:lastRenderedPageBreak/>
              <w:t>по теме «Треугольники»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Равнобедренный прямоугольный треугольник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14.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равносторонний треугольник среди других треугольников;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Равносторонний треугольник.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«Многоугольники»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Равносторонний треугольник</w:t>
            </w:r>
          </w:p>
        </w:tc>
      </w:tr>
      <w:tr w:rsidR="00074346" w:rsidRPr="0045782D" w:rsidTr="00191C79">
        <w:trPr>
          <w:trHeight w:val="144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15.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разносторонний треугольник среди других треугольников;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Разносторонний треугольник.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Разносторонний треугольник</w:t>
            </w:r>
          </w:p>
        </w:tc>
      </w:tr>
      <w:tr w:rsidR="0027772A" w:rsidRPr="0045782D" w:rsidTr="00191C79">
        <w:trPr>
          <w:trHeight w:val="406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16.</w:t>
            </w:r>
          </w:p>
        </w:tc>
        <w:tc>
          <w:tcPr>
            <w:tcW w:w="4252" w:type="dxa"/>
            <w:vMerge/>
          </w:tcPr>
          <w:p w:rsidR="0027772A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-распознавать треугольники по вилам.</w:t>
            </w:r>
          </w:p>
        </w:tc>
        <w:tc>
          <w:tcPr>
            <w:tcW w:w="2464" w:type="dxa"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Классификация треугольников.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«Многоугольники»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Виды треугольников</w:t>
            </w:r>
          </w:p>
        </w:tc>
      </w:tr>
      <w:tr w:rsidR="0027772A" w:rsidRPr="0045782D" w:rsidTr="00191C79">
        <w:trPr>
          <w:trHeight w:val="144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17.</w:t>
            </w:r>
          </w:p>
        </w:tc>
        <w:tc>
          <w:tcPr>
            <w:tcW w:w="4252" w:type="dxa"/>
            <w:vMerge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4B6E2B">
              <w:rPr>
                <w:rFonts w:ascii="Times New Roman" w:hAnsi="Times New Roman" w:cs="Times New Roman"/>
                <w:b/>
                <w:szCs w:val="16"/>
              </w:rPr>
              <w:t>Диагностическая работа №3.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18.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периметр многоугольника;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периметр разных фигур.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Периметр многоугольника.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</w:t>
            </w:r>
            <w:r>
              <w:rPr>
                <w:rFonts w:ascii="Times New Roman" w:hAnsi="Times New Roman" w:cs="Times New Roman"/>
                <w:b/>
                <w:szCs w:val="16"/>
              </w:rPr>
              <w:t>Фигуры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Периметр</w:t>
            </w:r>
          </w:p>
        </w:tc>
      </w:tr>
      <w:tr w:rsidR="0027772A" w:rsidRPr="0045782D" w:rsidTr="00191C79">
        <w:trPr>
          <w:trHeight w:val="421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19.</w:t>
            </w:r>
          </w:p>
        </w:tc>
        <w:tc>
          <w:tcPr>
            <w:tcW w:w="4252" w:type="dxa"/>
            <w:vMerge/>
          </w:tcPr>
          <w:p w:rsidR="0027772A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периметр треугольника;</w:t>
            </w:r>
          </w:p>
          <w:p w:rsidR="0027772A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периметр разных фигур.</w:t>
            </w:r>
          </w:p>
        </w:tc>
        <w:tc>
          <w:tcPr>
            <w:tcW w:w="2464" w:type="dxa"/>
          </w:tcPr>
          <w:p w:rsidR="0027772A" w:rsidRPr="004B6E2B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Периметр треугольника.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654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Периметр треугольника</w:t>
            </w:r>
          </w:p>
        </w:tc>
      </w:tr>
      <w:tr w:rsidR="0027772A" w:rsidRPr="0045782D" w:rsidTr="00191C79">
        <w:trPr>
          <w:trHeight w:val="421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20.</w:t>
            </w:r>
          </w:p>
        </w:tc>
        <w:tc>
          <w:tcPr>
            <w:tcW w:w="4252" w:type="dxa"/>
            <w:vMerge/>
          </w:tcPr>
          <w:p w:rsidR="0027772A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Формула нахождения периметра треугольника.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Периметр треугольника</w:t>
            </w: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21.</w:t>
            </w:r>
          </w:p>
        </w:tc>
        <w:tc>
          <w:tcPr>
            <w:tcW w:w="4252" w:type="dxa"/>
            <w:vMerge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пирамиду среди множества тел;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примеры объектов схожих по форме с пирамидой.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45782D">
              <w:rPr>
                <w:rFonts w:ascii="Times New Roman" w:hAnsi="Times New Roman" w:cs="Times New Roman"/>
              </w:rPr>
              <w:t>Объемные тела.</w:t>
            </w:r>
            <w:r>
              <w:rPr>
                <w:rFonts w:ascii="Times New Roman" w:hAnsi="Times New Roman" w:cs="Times New Roman"/>
              </w:rPr>
              <w:t xml:space="preserve"> Пирамида.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</w:t>
            </w:r>
            <w:r>
              <w:rPr>
                <w:rFonts w:ascii="Times New Roman" w:hAnsi="Times New Roman" w:cs="Times New Roman"/>
                <w:b/>
                <w:szCs w:val="16"/>
              </w:rPr>
              <w:t>Периметр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 xml:space="preserve">Пирамида </w:t>
            </w:r>
          </w:p>
        </w:tc>
      </w:tr>
      <w:tr w:rsidR="00074346" w:rsidRPr="0045782D" w:rsidTr="00191C79">
        <w:trPr>
          <w:trHeight w:val="406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22.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прямоугольник среди других фигур;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-определять свойства прямоугольника.</w:t>
            </w:r>
          </w:p>
        </w:tc>
        <w:tc>
          <w:tcPr>
            <w:tcW w:w="2464" w:type="dxa"/>
          </w:tcPr>
          <w:p w:rsidR="00074346" w:rsidRPr="004B6E2B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Прямоугольник. Свойства прямоугольника.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Прямоугольник. Свойства прямоугольника</w:t>
            </w:r>
          </w:p>
        </w:tc>
      </w:tr>
      <w:tr w:rsidR="0027772A" w:rsidRPr="0045782D" w:rsidTr="00191C79">
        <w:trPr>
          <w:trHeight w:val="421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23.</w:t>
            </w:r>
          </w:p>
        </w:tc>
        <w:tc>
          <w:tcPr>
            <w:tcW w:w="4252" w:type="dxa"/>
            <w:vMerge/>
          </w:tcPr>
          <w:p w:rsidR="0027772A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периметр прямоугольника;</w:t>
            </w:r>
          </w:p>
          <w:p w:rsidR="0027772A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периметр разных фигур.</w:t>
            </w:r>
          </w:p>
        </w:tc>
        <w:tc>
          <w:tcPr>
            <w:tcW w:w="2464" w:type="dxa"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Периметр прямоугольника. Формула периметра  прямоугольника и квадрата.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Периметр прямоугольника</w:t>
            </w:r>
          </w:p>
        </w:tc>
      </w:tr>
      <w:tr w:rsidR="0027772A" w:rsidRPr="0045782D" w:rsidTr="00191C79">
        <w:trPr>
          <w:trHeight w:val="517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24.</w:t>
            </w:r>
          </w:p>
        </w:tc>
        <w:tc>
          <w:tcPr>
            <w:tcW w:w="4252" w:type="dxa"/>
            <w:vMerge/>
          </w:tcPr>
          <w:p w:rsidR="0027772A" w:rsidRPr="00F178E2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F178E2">
              <w:rPr>
                <w:rFonts w:ascii="Times New Roman" w:hAnsi="Times New Roman" w:cs="Times New Roman"/>
                <w:b/>
                <w:szCs w:val="16"/>
              </w:rPr>
              <w:t>Диагностическая работа № 4.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25.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периметр многоугольника;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периметр разных фигур.</w:t>
            </w:r>
          </w:p>
        </w:tc>
        <w:tc>
          <w:tcPr>
            <w:tcW w:w="2464" w:type="dxa"/>
          </w:tcPr>
          <w:p w:rsidR="00074346" w:rsidRPr="00F178E2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Многоугольники. Периметр многоугольника.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Многоугольники</w:t>
            </w: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26.</w:t>
            </w:r>
          </w:p>
        </w:tc>
        <w:tc>
          <w:tcPr>
            <w:tcW w:w="4252" w:type="dxa"/>
            <w:vMerge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призму среди множества тел;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примеры объектов схожих по форме с призмой.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45782D">
              <w:rPr>
                <w:rFonts w:ascii="Times New Roman" w:hAnsi="Times New Roman" w:cs="Times New Roman"/>
              </w:rPr>
              <w:t>Объемные тела.</w:t>
            </w:r>
            <w:r>
              <w:rPr>
                <w:rFonts w:ascii="Times New Roman" w:hAnsi="Times New Roman" w:cs="Times New Roman"/>
              </w:rPr>
              <w:t xml:space="preserve"> Призма.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Практическая работа по теме «</w:t>
            </w:r>
            <w:r>
              <w:rPr>
                <w:rFonts w:ascii="Times New Roman" w:hAnsi="Times New Roman" w:cs="Times New Roman"/>
                <w:b/>
                <w:szCs w:val="16"/>
              </w:rPr>
              <w:t>Периметр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</w:p>
        </w:tc>
      </w:tr>
      <w:tr w:rsidR="00074346" w:rsidRPr="0045782D" w:rsidTr="00191C79">
        <w:trPr>
          <w:trHeight w:val="406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27.</w:t>
            </w:r>
          </w:p>
        </w:tc>
        <w:tc>
          <w:tcPr>
            <w:tcW w:w="4252" w:type="dxa"/>
            <w:vMerge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конус среди множества тел;</w:t>
            </w:r>
          </w:p>
          <w:p w:rsidR="00074346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примеры объектов схожих по форме с конусом.</w:t>
            </w:r>
          </w:p>
        </w:tc>
        <w:tc>
          <w:tcPr>
            <w:tcW w:w="2464" w:type="dxa"/>
          </w:tcPr>
          <w:p w:rsidR="00074346" w:rsidRPr="0045782D" w:rsidRDefault="00074346" w:rsidP="00577BB2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45782D">
              <w:rPr>
                <w:rFonts w:ascii="Times New Roman" w:hAnsi="Times New Roman" w:cs="Times New Roman"/>
              </w:rPr>
              <w:t>Объемные тела.</w:t>
            </w:r>
            <w:r>
              <w:rPr>
                <w:rFonts w:ascii="Times New Roman" w:hAnsi="Times New Roman" w:cs="Times New Roman"/>
              </w:rPr>
              <w:t xml:space="preserve"> Конус.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Конус</w:t>
            </w:r>
          </w:p>
        </w:tc>
      </w:tr>
      <w:tr w:rsidR="0027772A" w:rsidRPr="0045782D" w:rsidTr="00191C79">
        <w:trPr>
          <w:trHeight w:val="421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28.</w:t>
            </w:r>
          </w:p>
        </w:tc>
        <w:tc>
          <w:tcPr>
            <w:tcW w:w="4252" w:type="dxa"/>
            <w:vMerge/>
          </w:tcPr>
          <w:p w:rsidR="0027772A" w:rsidRPr="0045782D" w:rsidRDefault="0027772A" w:rsidP="00577B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цилиндр среди множества тел;</w:t>
            </w:r>
          </w:p>
          <w:p w:rsidR="0027772A" w:rsidRPr="00DD1240" w:rsidRDefault="0027772A" w:rsidP="0027772A">
            <w:pPr>
              <w:jc w:val="both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-находить примеры объектов схожих по форме с цилиндром.</w:t>
            </w:r>
          </w:p>
        </w:tc>
        <w:tc>
          <w:tcPr>
            <w:tcW w:w="2464" w:type="dxa"/>
          </w:tcPr>
          <w:p w:rsidR="0027772A" w:rsidRPr="00F178E2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45782D">
              <w:rPr>
                <w:rFonts w:ascii="Times New Roman" w:hAnsi="Times New Roman" w:cs="Times New Roman"/>
              </w:rPr>
              <w:t>Объемные тела.</w:t>
            </w:r>
            <w:r>
              <w:rPr>
                <w:rFonts w:ascii="Times New Roman" w:hAnsi="Times New Roman" w:cs="Times New Roman"/>
              </w:rPr>
              <w:t xml:space="preserve"> Цилиндр.</w:t>
            </w:r>
            <w:r w:rsidRPr="00F178E2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</w:p>
        </w:tc>
      </w:tr>
      <w:tr w:rsidR="0027772A" w:rsidRPr="0045782D" w:rsidTr="00191C79">
        <w:trPr>
          <w:trHeight w:val="421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29.</w:t>
            </w:r>
          </w:p>
        </w:tc>
        <w:tc>
          <w:tcPr>
            <w:tcW w:w="4252" w:type="dxa"/>
            <w:vMerge/>
          </w:tcPr>
          <w:p w:rsidR="0027772A" w:rsidRPr="00F178E2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27772A" w:rsidRPr="00F178E2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F178E2">
              <w:rPr>
                <w:rFonts w:ascii="Times New Roman" w:hAnsi="Times New Roman" w:cs="Times New Roman"/>
                <w:b/>
                <w:szCs w:val="16"/>
              </w:rPr>
              <w:t>Диагностическая работа №5.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30.</w:t>
            </w:r>
          </w:p>
        </w:tc>
        <w:tc>
          <w:tcPr>
            <w:tcW w:w="4252" w:type="dxa"/>
            <w:vMerge/>
          </w:tcPr>
          <w:p w:rsidR="00074346" w:rsidRPr="0045782D" w:rsidRDefault="00074346" w:rsidP="00577BB2">
            <w:pPr>
              <w:ind w:left="20" w:right="4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объемные тела;</w:t>
            </w:r>
          </w:p>
          <w:p w:rsidR="00074346" w:rsidRPr="00DD1240" w:rsidRDefault="0027772A" w:rsidP="0027772A">
            <w:pPr>
              <w:ind w:left="20" w:right="4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 xml:space="preserve">-находить примеры объектов схожих по форме с пирамидой, </w:t>
            </w:r>
            <w:r w:rsidRPr="00DD1240">
              <w:rPr>
                <w:rFonts w:ascii="Times New Roman" w:hAnsi="Times New Roman" w:cs="Times New Roman"/>
              </w:rPr>
              <w:lastRenderedPageBreak/>
              <w:t>конусом, призмой, цилиндром.</w:t>
            </w:r>
          </w:p>
        </w:tc>
        <w:tc>
          <w:tcPr>
            <w:tcW w:w="2464" w:type="dxa"/>
          </w:tcPr>
          <w:p w:rsidR="00074346" w:rsidRPr="00F178E2" w:rsidRDefault="00074346" w:rsidP="00577BB2">
            <w:pPr>
              <w:ind w:left="20" w:right="40"/>
              <w:rPr>
                <w:rFonts w:ascii="Times New Roman" w:hAnsi="Times New Roman" w:cs="Times New Roman"/>
              </w:rPr>
            </w:pPr>
            <w:r w:rsidRPr="0045782D">
              <w:rPr>
                <w:rFonts w:ascii="Times New Roman" w:hAnsi="Times New Roman" w:cs="Times New Roman"/>
              </w:rPr>
              <w:lastRenderedPageBreak/>
              <w:t>Установление сходства и различий между тела</w:t>
            </w:r>
            <w:r w:rsidRPr="0045782D">
              <w:rPr>
                <w:rFonts w:ascii="Times New Roman" w:hAnsi="Times New Roman" w:cs="Times New Roman"/>
              </w:rPr>
              <w:softHyphen/>
              <w:t xml:space="preserve">ми разных наименований и </w:t>
            </w:r>
            <w:r w:rsidRPr="0045782D">
              <w:rPr>
                <w:rFonts w:ascii="Times New Roman" w:hAnsi="Times New Roman" w:cs="Times New Roman"/>
              </w:rPr>
              <w:lastRenderedPageBreak/>
              <w:t>одного наименования.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Объемные тела</w:t>
            </w:r>
          </w:p>
        </w:tc>
      </w:tr>
      <w:tr w:rsidR="0027772A" w:rsidRPr="0045782D" w:rsidTr="00191C79">
        <w:trPr>
          <w:trHeight w:val="421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31.</w:t>
            </w:r>
          </w:p>
        </w:tc>
        <w:tc>
          <w:tcPr>
            <w:tcW w:w="4252" w:type="dxa"/>
            <w:vMerge/>
          </w:tcPr>
          <w:p w:rsidR="0027772A" w:rsidRPr="0045782D" w:rsidRDefault="0027772A" w:rsidP="00577BB2">
            <w:pPr>
              <w:spacing w:after="84"/>
              <w:ind w:left="20" w:right="40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Merge w:val="restart"/>
          </w:tcPr>
          <w:p w:rsidR="0027772A" w:rsidRPr="00DD1240" w:rsidRDefault="0027772A" w:rsidP="0027772A">
            <w:pPr>
              <w:rPr>
                <w:rFonts w:ascii="Times New Roman" w:hAnsi="Times New Roman" w:cs="Times New Roman"/>
                <w:b/>
                <w:i/>
              </w:rPr>
            </w:pPr>
            <w:r w:rsidRPr="00DD124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27772A" w:rsidRPr="00DD1240" w:rsidRDefault="0027772A" w:rsidP="0027772A">
            <w:pPr>
              <w:ind w:left="20" w:firstLine="300"/>
              <w:rPr>
                <w:rFonts w:ascii="Times New Roman" w:hAnsi="Times New Roman" w:cs="Times New Roman"/>
              </w:rPr>
            </w:pPr>
            <w:r w:rsidRPr="00DD1240">
              <w:rPr>
                <w:rFonts w:ascii="Times New Roman" w:hAnsi="Times New Roman" w:cs="Times New Roman"/>
              </w:rPr>
              <w:t>- определять грань, вершину  и ребро в объемных телах.</w:t>
            </w:r>
          </w:p>
        </w:tc>
        <w:tc>
          <w:tcPr>
            <w:tcW w:w="2464" w:type="dxa"/>
          </w:tcPr>
          <w:p w:rsidR="0027772A" w:rsidRPr="00F178E2" w:rsidRDefault="0027772A" w:rsidP="00577BB2">
            <w:pPr>
              <w:spacing w:after="84"/>
              <w:ind w:left="20" w:right="40"/>
              <w:rPr>
                <w:rFonts w:ascii="Times New Roman" w:hAnsi="Times New Roman" w:cs="Times New Roman"/>
              </w:rPr>
            </w:pPr>
            <w:r w:rsidRPr="0045782D">
              <w:rPr>
                <w:rFonts w:ascii="Times New Roman" w:hAnsi="Times New Roman" w:cs="Times New Roman"/>
              </w:rPr>
              <w:t>Знакомство с терминами: грань и ее частный случай оснований ребро, вершина объемного тела.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654A10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3DD">
              <w:rPr>
                <w:rFonts w:ascii="Times New Roman" w:hAnsi="Times New Roman" w:cs="Times New Roman"/>
                <w:sz w:val="20"/>
                <w:szCs w:val="20"/>
              </w:rPr>
              <w:t>Грань, ребро, вершина объемного тела</w:t>
            </w:r>
          </w:p>
        </w:tc>
      </w:tr>
      <w:tr w:rsidR="0027772A" w:rsidRPr="0045782D" w:rsidTr="00191C79">
        <w:trPr>
          <w:trHeight w:val="406"/>
        </w:trPr>
        <w:tc>
          <w:tcPr>
            <w:tcW w:w="534" w:type="dxa"/>
          </w:tcPr>
          <w:p w:rsidR="0027772A" w:rsidRPr="00654A10" w:rsidRDefault="0027772A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32.</w:t>
            </w:r>
          </w:p>
        </w:tc>
        <w:tc>
          <w:tcPr>
            <w:tcW w:w="4252" w:type="dxa"/>
            <w:vMerge/>
          </w:tcPr>
          <w:p w:rsidR="0027772A" w:rsidRPr="00F178E2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  <w:vMerge/>
          </w:tcPr>
          <w:p w:rsidR="0027772A" w:rsidRPr="00DD1240" w:rsidRDefault="0027772A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27772A" w:rsidRPr="00F178E2" w:rsidRDefault="0027772A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F178E2">
              <w:rPr>
                <w:rFonts w:ascii="Times New Roman" w:hAnsi="Times New Roman" w:cs="Times New Roman"/>
                <w:b/>
                <w:szCs w:val="16"/>
              </w:rPr>
              <w:t>Практическая работа по теме «Объемные тела»</w:t>
            </w:r>
          </w:p>
        </w:tc>
        <w:tc>
          <w:tcPr>
            <w:tcW w:w="709" w:type="dxa"/>
          </w:tcPr>
          <w:p w:rsidR="0027772A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7772A" w:rsidRPr="00D153DD" w:rsidRDefault="0027772A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33.</w:t>
            </w:r>
          </w:p>
        </w:tc>
        <w:tc>
          <w:tcPr>
            <w:tcW w:w="4252" w:type="dxa"/>
            <w:vMerge/>
          </w:tcPr>
          <w:p w:rsidR="00074346" w:rsidRPr="003F596F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</w:tcPr>
          <w:p w:rsidR="00074346" w:rsidRPr="00DD1240" w:rsidRDefault="00074346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074346" w:rsidRPr="003F596F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3F596F">
              <w:rPr>
                <w:rFonts w:ascii="Times New Roman" w:hAnsi="Times New Roman" w:cs="Times New Roman"/>
                <w:b/>
                <w:szCs w:val="16"/>
              </w:rPr>
              <w:t>Диагностическая работа №6.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46" w:rsidRPr="0045782D" w:rsidTr="00191C79">
        <w:trPr>
          <w:trHeight w:val="421"/>
        </w:trPr>
        <w:tc>
          <w:tcPr>
            <w:tcW w:w="534" w:type="dxa"/>
          </w:tcPr>
          <w:p w:rsidR="00074346" w:rsidRPr="00654A10" w:rsidRDefault="00074346" w:rsidP="00577BB2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54A10">
              <w:rPr>
                <w:rFonts w:ascii="Times New Roman" w:hAnsi="Times New Roman" w:cs="Times New Roman"/>
                <w:sz w:val="18"/>
                <w:szCs w:val="16"/>
              </w:rPr>
              <w:t>34.</w:t>
            </w:r>
          </w:p>
        </w:tc>
        <w:tc>
          <w:tcPr>
            <w:tcW w:w="4252" w:type="dxa"/>
            <w:vMerge/>
          </w:tcPr>
          <w:p w:rsidR="00074346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3348" w:type="dxa"/>
          </w:tcPr>
          <w:p w:rsidR="00074346" w:rsidRPr="00DD1240" w:rsidRDefault="00074346" w:rsidP="00577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</w:tcPr>
          <w:p w:rsidR="00074346" w:rsidRPr="003F596F" w:rsidRDefault="00074346" w:rsidP="00577BB2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Викторина «Мир геометрии»</w:t>
            </w:r>
          </w:p>
        </w:tc>
        <w:tc>
          <w:tcPr>
            <w:tcW w:w="709" w:type="dxa"/>
          </w:tcPr>
          <w:p w:rsidR="00074346" w:rsidRPr="00654A10" w:rsidRDefault="00D153DD" w:rsidP="00DD124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074346" w:rsidRPr="00D153DD" w:rsidRDefault="00074346" w:rsidP="00577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8A7" w:rsidRPr="0045782D" w:rsidRDefault="00AE48A7" w:rsidP="00577BB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E48A7" w:rsidRPr="0045782D" w:rsidSect="00577BB2">
      <w:headerReference w:type="default" r:id="rId7"/>
      <w:pgSz w:w="16839" w:h="11907" w:orient="landscape" w:code="9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99D" w:rsidRDefault="0055199D" w:rsidP="00B74114">
      <w:r>
        <w:separator/>
      </w:r>
    </w:p>
  </w:endnote>
  <w:endnote w:type="continuationSeparator" w:id="1">
    <w:p w:rsidR="0055199D" w:rsidRDefault="0055199D" w:rsidP="00B7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99D" w:rsidRDefault="0055199D" w:rsidP="00B74114">
      <w:r>
        <w:separator/>
      </w:r>
    </w:p>
  </w:footnote>
  <w:footnote w:type="continuationSeparator" w:id="1">
    <w:p w:rsidR="0055199D" w:rsidRDefault="0055199D" w:rsidP="00B7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407"/>
      <w:docPartObj>
        <w:docPartGallery w:val="Page Numbers (Top of Page)"/>
        <w:docPartUnique/>
      </w:docPartObj>
    </w:sdtPr>
    <w:sdtContent>
      <w:p w:rsidR="00E615AE" w:rsidRDefault="00FA23C2">
        <w:pPr>
          <w:pStyle w:val="a7"/>
          <w:jc w:val="right"/>
        </w:pPr>
        <w:fldSimple w:instr=" PAGE   \* MERGEFORMAT ">
          <w:r w:rsidR="006B512A">
            <w:rPr>
              <w:noProof/>
            </w:rPr>
            <w:t>5</w:t>
          </w:r>
        </w:fldSimple>
      </w:p>
    </w:sdtContent>
  </w:sdt>
  <w:p w:rsidR="00E615AE" w:rsidRDefault="00E615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■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10727B4"/>
    <w:multiLevelType w:val="hybridMultilevel"/>
    <w:tmpl w:val="BF3A84CC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6451"/>
    <w:multiLevelType w:val="hybridMultilevel"/>
    <w:tmpl w:val="A97A2314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7D7B"/>
    <w:multiLevelType w:val="hybridMultilevel"/>
    <w:tmpl w:val="470A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47DEB"/>
    <w:multiLevelType w:val="hybridMultilevel"/>
    <w:tmpl w:val="D5DAB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E7E56"/>
    <w:multiLevelType w:val="hybridMultilevel"/>
    <w:tmpl w:val="F8046C5C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960ED"/>
    <w:multiLevelType w:val="hybridMultilevel"/>
    <w:tmpl w:val="819A8C22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7919"/>
    <w:multiLevelType w:val="hybridMultilevel"/>
    <w:tmpl w:val="048A8FBA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B796D"/>
    <w:multiLevelType w:val="hybridMultilevel"/>
    <w:tmpl w:val="B302DB72"/>
    <w:lvl w:ilvl="0" w:tplc="6C48A164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3AC314B8"/>
    <w:multiLevelType w:val="hybridMultilevel"/>
    <w:tmpl w:val="FD400F56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437B6"/>
    <w:multiLevelType w:val="multilevel"/>
    <w:tmpl w:val="12663C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79442A"/>
    <w:multiLevelType w:val="hybridMultilevel"/>
    <w:tmpl w:val="7ED4FB16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60AA6"/>
    <w:multiLevelType w:val="hybridMultilevel"/>
    <w:tmpl w:val="FF642EB4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7FFE"/>
    <w:multiLevelType w:val="hybridMultilevel"/>
    <w:tmpl w:val="610EC19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514631CE"/>
    <w:multiLevelType w:val="hybridMultilevel"/>
    <w:tmpl w:val="E90E8316"/>
    <w:lvl w:ilvl="0" w:tplc="C1F0C27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5E164EC3"/>
    <w:multiLevelType w:val="hybridMultilevel"/>
    <w:tmpl w:val="9D264C5C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F8B27DF"/>
    <w:multiLevelType w:val="hybridMultilevel"/>
    <w:tmpl w:val="EC065808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82917"/>
    <w:multiLevelType w:val="multilevel"/>
    <w:tmpl w:val="17F6A4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9E2979"/>
    <w:multiLevelType w:val="hybridMultilevel"/>
    <w:tmpl w:val="5FC2ED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6"/>
  </w:num>
  <w:num w:numId="17">
    <w:abstractNumId w:val="3"/>
  </w:num>
  <w:num w:numId="18">
    <w:abstractNumId w:val="12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114"/>
    <w:rsid w:val="00074346"/>
    <w:rsid w:val="00126DC9"/>
    <w:rsid w:val="001313D8"/>
    <w:rsid w:val="001316ED"/>
    <w:rsid w:val="00191C79"/>
    <w:rsid w:val="00192F59"/>
    <w:rsid w:val="00194AB2"/>
    <w:rsid w:val="001A1637"/>
    <w:rsid w:val="001D2AB3"/>
    <w:rsid w:val="001D4E4E"/>
    <w:rsid w:val="001F2294"/>
    <w:rsid w:val="002671E6"/>
    <w:rsid w:val="0027772A"/>
    <w:rsid w:val="00281DF6"/>
    <w:rsid w:val="0028486E"/>
    <w:rsid w:val="00327C1F"/>
    <w:rsid w:val="00357975"/>
    <w:rsid w:val="003609A8"/>
    <w:rsid w:val="00391D25"/>
    <w:rsid w:val="003B26CE"/>
    <w:rsid w:val="003F596F"/>
    <w:rsid w:val="0045782D"/>
    <w:rsid w:val="004B6E2B"/>
    <w:rsid w:val="0055199D"/>
    <w:rsid w:val="00577BB2"/>
    <w:rsid w:val="00597605"/>
    <w:rsid w:val="005A405B"/>
    <w:rsid w:val="005C2C99"/>
    <w:rsid w:val="00654A10"/>
    <w:rsid w:val="00672CE0"/>
    <w:rsid w:val="006B512A"/>
    <w:rsid w:val="0073691F"/>
    <w:rsid w:val="00793FB8"/>
    <w:rsid w:val="007A0747"/>
    <w:rsid w:val="007B2D48"/>
    <w:rsid w:val="00833251"/>
    <w:rsid w:val="00841933"/>
    <w:rsid w:val="00864DD3"/>
    <w:rsid w:val="00871209"/>
    <w:rsid w:val="008F6B2A"/>
    <w:rsid w:val="00942982"/>
    <w:rsid w:val="00943318"/>
    <w:rsid w:val="00950FE7"/>
    <w:rsid w:val="009918B0"/>
    <w:rsid w:val="009C1CC4"/>
    <w:rsid w:val="00A52962"/>
    <w:rsid w:val="00A6303D"/>
    <w:rsid w:val="00AC04F6"/>
    <w:rsid w:val="00AE3233"/>
    <w:rsid w:val="00AE48A7"/>
    <w:rsid w:val="00AF53A1"/>
    <w:rsid w:val="00B26B5F"/>
    <w:rsid w:val="00B74114"/>
    <w:rsid w:val="00B772BB"/>
    <w:rsid w:val="00B95DAB"/>
    <w:rsid w:val="00BE3288"/>
    <w:rsid w:val="00BE78E4"/>
    <w:rsid w:val="00BF781F"/>
    <w:rsid w:val="00C03A4E"/>
    <w:rsid w:val="00C05028"/>
    <w:rsid w:val="00C5216B"/>
    <w:rsid w:val="00C848C0"/>
    <w:rsid w:val="00CB51E2"/>
    <w:rsid w:val="00CE304F"/>
    <w:rsid w:val="00D034BE"/>
    <w:rsid w:val="00D153DD"/>
    <w:rsid w:val="00D203A8"/>
    <w:rsid w:val="00D632D3"/>
    <w:rsid w:val="00DD1240"/>
    <w:rsid w:val="00E1468C"/>
    <w:rsid w:val="00E615AE"/>
    <w:rsid w:val="00E8295D"/>
    <w:rsid w:val="00EC5D11"/>
    <w:rsid w:val="00F178E2"/>
    <w:rsid w:val="00FA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1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4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B74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4"/>
    <w:rsid w:val="00B74114"/>
    <w:rPr>
      <w:spacing w:val="0"/>
      <w:sz w:val="17"/>
      <w:szCs w:val="17"/>
    </w:rPr>
  </w:style>
  <w:style w:type="character" w:customStyle="1" w:styleId="1">
    <w:name w:val="Заголовок №1_"/>
    <w:basedOn w:val="a0"/>
    <w:rsid w:val="00B74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"/>
    <w:basedOn w:val="1"/>
    <w:rsid w:val="00B74114"/>
    <w:rPr>
      <w:u w:val="single"/>
    </w:rPr>
  </w:style>
  <w:style w:type="character" w:customStyle="1" w:styleId="a6">
    <w:name w:val="Основной текст + Курсив"/>
    <w:basedOn w:val="a3"/>
    <w:rsid w:val="00B74114"/>
    <w:rPr>
      <w:i/>
      <w:iCs/>
      <w:u w:val="single"/>
    </w:rPr>
  </w:style>
  <w:style w:type="character" w:customStyle="1" w:styleId="20">
    <w:name w:val="Основной текст (2)_"/>
    <w:basedOn w:val="a0"/>
    <w:rsid w:val="00B74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0"/>
    <w:rsid w:val="00B74114"/>
    <w:rPr>
      <w:u w:val="single"/>
    </w:rPr>
  </w:style>
  <w:style w:type="character" w:customStyle="1" w:styleId="22">
    <w:name w:val="Основной текст (2) + Не курсив"/>
    <w:basedOn w:val="20"/>
    <w:rsid w:val="00B74114"/>
    <w:rPr>
      <w:i/>
      <w:iCs/>
    </w:rPr>
  </w:style>
  <w:style w:type="character" w:customStyle="1" w:styleId="11">
    <w:name w:val="Основной текст1"/>
    <w:basedOn w:val="a3"/>
    <w:rsid w:val="00B74114"/>
    <w:rPr>
      <w:u w:val="single"/>
    </w:rPr>
  </w:style>
  <w:style w:type="paragraph" w:customStyle="1" w:styleId="2">
    <w:name w:val="Основной текст2"/>
    <w:basedOn w:val="a"/>
    <w:link w:val="a3"/>
    <w:rsid w:val="00B7411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B7411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B741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1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41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1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4114"/>
    <w:pPr>
      <w:ind w:left="720"/>
      <w:contextualSpacing/>
    </w:pPr>
  </w:style>
  <w:style w:type="character" w:customStyle="1" w:styleId="23">
    <w:name w:val="Основной текст (2) + Полужирный;Не курсив"/>
    <w:basedOn w:val="20"/>
    <w:rsid w:val="00B74114"/>
    <w:rPr>
      <w:b/>
      <w:bCs/>
      <w:i/>
      <w:iCs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a3"/>
    <w:rsid w:val="00B74114"/>
    <w:rPr>
      <w:b/>
      <w:bCs/>
      <w:sz w:val="21"/>
      <w:szCs w:val="21"/>
    </w:rPr>
  </w:style>
  <w:style w:type="character" w:customStyle="1" w:styleId="32">
    <w:name w:val="Заголовок №3 (2)_"/>
    <w:basedOn w:val="a0"/>
    <w:link w:val="320"/>
    <w:rsid w:val="00B74114"/>
    <w:rPr>
      <w:sz w:val="21"/>
      <w:szCs w:val="21"/>
      <w:shd w:val="clear" w:color="auto" w:fill="FFFFFF"/>
    </w:rPr>
  </w:style>
  <w:style w:type="character" w:customStyle="1" w:styleId="321">
    <w:name w:val="Заголовок №3 (2) + Полужирный;Не курсив"/>
    <w:basedOn w:val="32"/>
    <w:rsid w:val="00B74114"/>
    <w:rPr>
      <w:b/>
      <w:bCs/>
      <w:i/>
      <w:iCs/>
    </w:rPr>
  </w:style>
  <w:style w:type="paragraph" w:customStyle="1" w:styleId="320">
    <w:name w:val="Заголовок №3 (2)"/>
    <w:basedOn w:val="a"/>
    <w:link w:val="32"/>
    <w:rsid w:val="00B74114"/>
    <w:pPr>
      <w:shd w:val="clear" w:color="auto" w:fill="FFFFFF"/>
      <w:spacing w:line="307" w:lineRule="exact"/>
      <w:outlineLvl w:val="2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24">
    <w:name w:val="Заголовок №2"/>
    <w:basedOn w:val="a0"/>
    <w:rsid w:val="005A4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table" w:styleId="ad">
    <w:name w:val="Table Grid"/>
    <w:basedOn w:val="a1"/>
    <w:uiPriority w:val="59"/>
    <w:rsid w:val="00AE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№2_"/>
    <w:basedOn w:val="a0"/>
    <w:rsid w:val="00672CE0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26">
    <w:name w:val="Заголовок №2 + Не полужирный"/>
    <w:basedOn w:val="25"/>
    <w:rsid w:val="00672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№5"</cp:lastModifiedBy>
  <cp:revision>30</cp:revision>
  <cp:lastPrinted>2012-09-10T19:20:00Z</cp:lastPrinted>
  <dcterms:created xsi:type="dcterms:W3CDTF">2010-08-30T13:27:00Z</dcterms:created>
  <dcterms:modified xsi:type="dcterms:W3CDTF">2013-08-27T05:42:00Z</dcterms:modified>
</cp:coreProperties>
</file>